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4B48D9CE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05A94">
        <w:rPr>
          <w:rFonts w:ascii="Montserrat Light" w:eastAsia="Batang" w:hAnsi="Montserrat Light" w:cs="Arial"/>
          <w:sz w:val="24"/>
          <w:szCs w:val="24"/>
        </w:rPr>
        <w:t>, jueves 13 de febrero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25E31528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005A94">
        <w:rPr>
          <w:rFonts w:ascii="Montserrat Light" w:eastAsia="Batang" w:hAnsi="Montserrat Light" w:cs="Arial"/>
          <w:sz w:val="24"/>
          <w:szCs w:val="24"/>
        </w:rPr>
        <w:t>078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6FE2258" w14:textId="77777777" w:rsidR="00921D16" w:rsidRPr="00921D16" w:rsidRDefault="00005A94" w:rsidP="00005A9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921D16">
        <w:rPr>
          <w:rFonts w:ascii="Montserrat Light" w:eastAsia="Batang" w:hAnsi="Montserrat Light" w:cs="Arial"/>
          <w:b/>
          <w:sz w:val="28"/>
          <w:szCs w:val="28"/>
        </w:rPr>
        <w:t>El Seguro Social fomenta expresiones artísticas a través de</w:t>
      </w:r>
      <w:r w:rsidR="00921D16" w:rsidRPr="00921D16">
        <w:rPr>
          <w:rFonts w:ascii="Montserrat Light" w:eastAsia="Batang" w:hAnsi="Montserrat Light" w:cs="Arial"/>
          <w:b/>
          <w:sz w:val="28"/>
          <w:szCs w:val="28"/>
        </w:rPr>
        <w:t>l</w:t>
      </w:r>
    </w:p>
    <w:p w14:paraId="7DC3CC08" w14:textId="7A9159C4" w:rsidR="00005A94" w:rsidRPr="00921D16" w:rsidRDefault="00005A94" w:rsidP="00005A9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921D16">
        <w:rPr>
          <w:rFonts w:ascii="Montserrat Light" w:eastAsia="Batang" w:hAnsi="Montserrat Light" w:cs="Arial"/>
          <w:b/>
          <w:sz w:val="28"/>
          <w:szCs w:val="28"/>
        </w:rPr>
        <w:t>Centro de Artesanías y Artes Plásticas Morelos</w:t>
      </w:r>
    </w:p>
    <w:p w14:paraId="5B7752DB" w14:textId="77777777" w:rsidR="00005A94" w:rsidRDefault="00005A94" w:rsidP="00005A9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0BB27075" w14:textId="77777777" w:rsidR="00005A94" w:rsidRPr="00021763" w:rsidRDefault="00005A94" w:rsidP="00005A94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E404F2">
        <w:rPr>
          <w:rFonts w:ascii="Montserrat Light" w:eastAsia="Batang" w:hAnsi="Montserrat Light"/>
          <w:b/>
        </w:rPr>
        <w:t>Durante 2019 el Centro de Artesanías recibi</w:t>
      </w:r>
      <w:r>
        <w:rPr>
          <w:rFonts w:ascii="Montserrat Light" w:eastAsia="Batang" w:hAnsi="Montserrat Light"/>
          <w:b/>
        </w:rPr>
        <w:t>ó</w:t>
      </w:r>
      <w:r w:rsidRPr="00E404F2">
        <w:rPr>
          <w:rFonts w:ascii="Montserrat Light" w:eastAsia="Batang" w:hAnsi="Montserrat Light"/>
          <w:b/>
        </w:rPr>
        <w:t xml:space="preserve"> a cerca de 2 mil usuarios</w:t>
      </w:r>
      <w:r>
        <w:rPr>
          <w:rFonts w:ascii="Montserrat Light" w:eastAsia="Batang" w:hAnsi="Montserrat Light"/>
          <w:b/>
        </w:rPr>
        <w:t>.</w:t>
      </w:r>
    </w:p>
    <w:p w14:paraId="5790E443" w14:textId="77777777" w:rsidR="00005A94" w:rsidRPr="00D25E08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b/>
          <w:sz w:val="32"/>
        </w:rPr>
      </w:pPr>
    </w:p>
    <w:p w14:paraId="6C91BB2C" w14:textId="47AE7775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 través del “Centro de Artesanías y Artes Plásticas Morelos”, el Instituto Me</w:t>
      </w:r>
      <w:r w:rsidRPr="00AC77A3">
        <w:rPr>
          <w:rFonts w:ascii="Montserrat Light" w:eastAsia="Batang" w:hAnsi="Montserrat Light" w:cs="Arial"/>
          <w:sz w:val="24"/>
          <w:szCs w:val="24"/>
        </w:rPr>
        <w:t xml:space="preserve">xicano del Seguro Social (IMSS) </w:t>
      </w:r>
      <w:r>
        <w:rPr>
          <w:rFonts w:ascii="Montserrat Light" w:eastAsia="Batang" w:hAnsi="Montserrat Light" w:cs="Arial"/>
          <w:sz w:val="24"/>
          <w:szCs w:val="24"/>
        </w:rPr>
        <w:t>ofrece a la población diversas acciones orientadas a promover la salud, mediante talleres como fotografía, artesanías en arcilla, en cartón, dibujo, pintura, vidrio, repujado, popotillo, papel, talla de madera, marquetería y pirograbado.</w:t>
      </w:r>
    </w:p>
    <w:p w14:paraId="2DC68936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48AAAC5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Con estos talleres se busca apoyar las expresiones artísticas, fortalecer el arte, la cultura, aprovechar el tiempo libre, preservar la actividad artesanal y consolidar las actividades artísticas mediante los cursos que se imparten, explicó 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María Edith </w:t>
      </w:r>
      <w:r>
        <w:rPr>
          <w:rFonts w:ascii="Montserrat Light" w:eastAsia="Batang" w:hAnsi="Montserrat Light" w:cs="Arial"/>
          <w:sz w:val="24"/>
          <w:szCs w:val="24"/>
        </w:rPr>
        <w:t>Hernández Rojas, directora de este C</w:t>
      </w:r>
      <w:r w:rsidRPr="00F56A5F">
        <w:rPr>
          <w:rFonts w:ascii="Montserrat Light" w:eastAsia="Batang" w:hAnsi="Montserrat Light" w:cs="Arial"/>
          <w:sz w:val="24"/>
          <w:szCs w:val="24"/>
        </w:rPr>
        <w:t>entro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46C60C5A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6D4A8CB" w14:textId="58045970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Manifestó que este espacio es una gran alternativa para los jubilados, ya que c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uando cierran </w:t>
      </w:r>
      <w:r>
        <w:rPr>
          <w:rFonts w:ascii="Montserrat Light" w:eastAsia="Batang" w:hAnsi="Montserrat Light" w:cs="Arial"/>
          <w:sz w:val="24"/>
          <w:szCs w:val="24"/>
        </w:rPr>
        <w:t xml:space="preserve">la etapa laboral 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en su vida, pueden </w:t>
      </w:r>
      <w:r>
        <w:rPr>
          <w:rFonts w:ascii="Montserrat Light" w:eastAsia="Batang" w:hAnsi="Montserrat Light" w:cs="Arial"/>
          <w:sz w:val="24"/>
          <w:szCs w:val="24"/>
        </w:rPr>
        <w:t>asistir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a cualquiera de los talleres</w:t>
      </w:r>
      <w:r>
        <w:rPr>
          <w:rFonts w:ascii="Montserrat Light" w:eastAsia="Batang" w:hAnsi="Montserrat Light" w:cs="Arial"/>
          <w:sz w:val="24"/>
          <w:szCs w:val="24"/>
        </w:rPr>
        <w:t xml:space="preserve"> que los harán sentirse </w:t>
      </w:r>
      <w:r w:rsidRPr="00F56A5F">
        <w:rPr>
          <w:rFonts w:ascii="Montserrat Light" w:eastAsia="Batang" w:hAnsi="Montserrat Light" w:cs="Arial"/>
          <w:sz w:val="24"/>
          <w:szCs w:val="24"/>
        </w:rPr>
        <w:t>a gusto, fortalecidos y creativos</w:t>
      </w:r>
      <w:r>
        <w:rPr>
          <w:rFonts w:ascii="Montserrat Light" w:eastAsia="Batang" w:hAnsi="Montserrat Light" w:cs="Arial"/>
          <w:sz w:val="24"/>
          <w:szCs w:val="24"/>
        </w:rPr>
        <w:t>, “</w:t>
      </w:r>
      <w:r w:rsidRPr="00F56A5F">
        <w:rPr>
          <w:rFonts w:ascii="Montserrat Light" w:eastAsia="Batang" w:hAnsi="Montserrat Light" w:cs="Arial"/>
          <w:sz w:val="24"/>
          <w:szCs w:val="24"/>
        </w:rPr>
        <w:t>es lo que nosotros buscamos, esa parte de la s</w:t>
      </w:r>
      <w:r>
        <w:rPr>
          <w:rFonts w:ascii="Montserrat Light" w:eastAsia="Batang" w:hAnsi="Montserrat Light" w:cs="Arial"/>
          <w:sz w:val="24"/>
          <w:szCs w:val="24"/>
        </w:rPr>
        <w:t>alud que tiene que promover el I</w:t>
      </w:r>
      <w:r w:rsidRPr="00F56A5F">
        <w:rPr>
          <w:rFonts w:ascii="Montserrat Light" w:eastAsia="Batang" w:hAnsi="Montserrat Light" w:cs="Arial"/>
          <w:sz w:val="24"/>
          <w:szCs w:val="24"/>
        </w:rPr>
        <w:t>nstituto</w:t>
      </w:r>
      <w:r>
        <w:rPr>
          <w:rFonts w:ascii="Montserrat Light" w:eastAsia="Batang" w:hAnsi="Montserrat Light" w:cs="Arial"/>
          <w:sz w:val="24"/>
          <w:szCs w:val="24"/>
        </w:rPr>
        <w:t>”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175C5442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4C1919A7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Comentó que el servicio está orientado a derechohabientes, niñas, niños, adolescentes, personas con discapacidad y adultos mayores. Tan sólo en </w:t>
      </w:r>
      <w:r w:rsidRPr="00F56A5F">
        <w:rPr>
          <w:rFonts w:ascii="Montserrat Light" w:eastAsia="Batang" w:hAnsi="Montserrat Light" w:cs="Arial"/>
          <w:sz w:val="24"/>
          <w:szCs w:val="24"/>
        </w:rPr>
        <w:t>2019</w:t>
      </w:r>
      <w:r>
        <w:rPr>
          <w:rFonts w:ascii="Montserrat Light" w:eastAsia="Batang" w:hAnsi="Montserrat Light" w:cs="Arial"/>
          <w:sz w:val="24"/>
          <w:szCs w:val="24"/>
        </w:rPr>
        <w:t xml:space="preserve"> se recibieron cerca de </w:t>
      </w:r>
      <w:r w:rsidRPr="00F56A5F">
        <w:rPr>
          <w:rFonts w:ascii="Montserrat Light" w:eastAsia="Batang" w:hAnsi="Montserrat Light" w:cs="Arial"/>
          <w:sz w:val="24"/>
          <w:szCs w:val="24"/>
        </w:rPr>
        <w:t>2 mil usuarios</w:t>
      </w:r>
      <w:r>
        <w:rPr>
          <w:rFonts w:ascii="Montserrat Light" w:eastAsia="Batang" w:hAnsi="Montserrat Light" w:cs="Arial"/>
          <w:sz w:val="24"/>
          <w:szCs w:val="24"/>
        </w:rPr>
        <w:t xml:space="preserve">; la meta es que en 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2020 </w:t>
      </w:r>
      <w:r>
        <w:rPr>
          <w:rFonts w:ascii="Montserrat Light" w:eastAsia="Batang" w:hAnsi="Montserrat Light" w:cs="Arial"/>
          <w:sz w:val="24"/>
          <w:szCs w:val="24"/>
        </w:rPr>
        <w:t>se otorguen cursos a más de 3 mil personas.</w:t>
      </w:r>
    </w:p>
    <w:p w14:paraId="79FA05EA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7C1D194" w14:textId="5C85E7EF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Detalló que la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mayor parte de los </w:t>
      </w:r>
      <w:r>
        <w:rPr>
          <w:rFonts w:ascii="Montserrat Light" w:eastAsia="Batang" w:hAnsi="Montserrat Light" w:cs="Arial"/>
          <w:sz w:val="24"/>
          <w:szCs w:val="24"/>
        </w:rPr>
        <w:t>asistentes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son adultos mayores, </w:t>
      </w:r>
      <w:r>
        <w:rPr>
          <w:rFonts w:ascii="Montserrat Light" w:eastAsia="Batang" w:hAnsi="Montserrat Light" w:cs="Arial"/>
          <w:sz w:val="24"/>
          <w:szCs w:val="24"/>
        </w:rPr>
        <w:t xml:space="preserve">en este Centro se busca 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generar </w:t>
      </w:r>
      <w:r>
        <w:rPr>
          <w:rFonts w:ascii="Montserrat Light" w:eastAsia="Batang" w:hAnsi="Montserrat Light" w:cs="Arial"/>
          <w:sz w:val="24"/>
          <w:szCs w:val="24"/>
        </w:rPr>
        <w:t xml:space="preserve">para ellos </w:t>
      </w:r>
      <w:r w:rsidRPr="00F56A5F">
        <w:rPr>
          <w:rFonts w:ascii="Montserrat Light" w:eastAsia="Batang" w:hAnsi="Montserrat Light" w:cs="Arial"/>
          <w:sz w:val="24"/>
          <w:szCs w:val="24"/>
        </w:rPr>
        <w:t>espacios agradables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ya que 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algunos pacientes </w:t>
      </w:r>
      <w:r>
        <w:rPr>
          <w:rFonts w:ascii="Montserrat Light" w:eastAsia="Batang" w:hAnsi="Montserrat Light" w:cs="Arial"/>
          <w:sz w:val="24"/>
          <w:szCs w:val="24"/>
        </w:rPr>
        <w:t>son referidos en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estados muy severos de depresión o ansiedad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y este </w:t>
      </w:r>
      <w:r>
        <w:rPr>
          <w:rFonts w:ascii="Montserrat Light" w:eastAsia="Batang" w:hAnsi="Montserrat Light" w:cs="Arial"/>
          <w:sz w:val="24"/>
          <w:szCs w:val="24"/>
        </w:rPr>
        <w:t>lugar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es idóneo para que </w:t>
      </w:r>
      <w:r>
        <w:rPr>
          <w:rFonts w:ascii="Montserrat Light" w:eastAsia="Batang" w:hAnsi="Montserrat Light" w:cs="Arial"/>
          <w:sz w:val="24"/>
          <w:szCs w:val="24"/>
        </w:rPr>
        <w:t>mejoren su salud y estado emocional.</w:t>
      </w:r>
    </w:p>
    <w:p w14:paraId="3191E013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44E136A" w14:textId="49EA3F68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La señora </w:t>
      </w:r>
      <w:r w:rsidRPr="00CD13E1">
        <w:rPr>
          <w:rFonts w:ascii="Montserrat Light" w:eastAsia="Batang" w:hAnsi="Montserrat Light" w:cs="Arial"/>
          <w:sz w:val="24"/>
          <w:szCs w:val="24"/>
        </w:rPr>
        <w:t>M</w:t>
      </w:r>
      <w:r>
        <w:rPr>
          <w:rFonts w:ascii="Montserrat Light" w:eastAsia="Batang" w:hAnsi="Montserrat Light" w:cs="Arial"/>
          <w:sz w:val="24"/>
          <w:szCs w:val="24"/>
        </w:rPr>
        <w:t xml:space="preserve">aría del Carmen Sandoval Medina, usuaria de este servicio, relató que al jubilarse, después de 31 años de trabajo, tras un año de inactividad </w:t>
      </w:r>
      <w:r w:rsidRPr="00CD13E1">
        <w:rPr>
          <w:rFonts w:ascii="Montserrat Light" w:eastAsia="Batang" w:hAnsi="Montserrat Light" w:cs="Arial"/>
          <w:sz w:val="24"/>
          <w:szCs w:val="24"/>
        </w:rPr>
        <w:t>ca</w:t>
      </w:r>
      <w:r>
        <w:rPr>
          <w:rFonts w:ascii="Montserrat Light" w:eastAsia="Batang" w:hAnsi="Montserrat Light" w:cs="Arial"/>
          <w:sz w:val="24"/>
          <w:szCs w:val="24"/>
        </w:rPr>
        <w:t>yó</w:t>
      </w:r>
      <w:r w:rsidRPr="00CD13E1">
        <w:rPr>
          <w:rFonts w:ascii="Montserrat Light" w:eastAsia="Batang" w:hAnsi="Montserrat Light" w:cs="Arial"/>
          <w:sz w:val="24"/>
          <w:szCs w:val="24"/>
        </w:rPr>
        <w:t xml:space="preserve"> en depresión</w:t>
      </w:r>
      <w:r>
        <w:rPr>
          <w:rFonts w:ascii="Montserrat Light" w:eastAsia="Batang" w:hAnsi="Montserrat Light" w:cs="Arial"/>
          <w:sz w:val="24"/>
          <w:szCs w:val="24"/>
        </w:rPr>
        <w:t>, pero tomar las clases de los talleres de artesanías la motivó</w:t>
      </w:r>
      <w:r w:rsidRPr="00CD13E1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a aprender nuevas cosas.</w:t>
      </w:r>
    </w:p>
    <w:p w14:paraId="024BB389" w14:textId="77777777" w:rsidR="00005A94" w:rsidRPr="00CD13E1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D334312" w14:textId="3E9A974A" w:rsidR="00005A94" w:rsidRPr="00CD13E1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Dijo que es </w:t>
      </w:r>
      <w:r w:rsidRPr="00CD13E1">
        <w:rPr>
          <w:rFonts w:ascii="Montserrat Light" w:eastAsia="Batang" w:hAnsi="Montserrat Light" w:cs="Arial"/>
          <w:sz w:val="24"/>
          <w:szCs w:val="24"/>
        </w:rPr>
        <w:t xml:space="preserve">un </w:t>
      </w:r>
      <w:r>
        <w:rPr>
          <w:rFonts w:ascii="Montserrat Light" w:eastAsia="Batang" w:hAnsi="Montserrat Light" w:cs="Arial"/>
          <w:sz w:val="24"/>
          <w:szCs w:val="24"/>
        </w:rPr>
        <w:t>C</w:t>
      </w:r>
      <w:r w:rsidRPr="00CD13E1">
        <w:rPr>
          <w:rFonts w:ascii="Montserrat Light" w:eastAsia="Batang" w:hAnsi="Montserrat Light" w:cs="Arial"/>
          <w:sz w:val="24"/>
          <w:szCs w:val="24"/>
        </w:rPr>
        <w:t xml:space="preserve">entro donde </w:t>
      </w:r>
      <w:r>
        <w:rPr>
          <w:rFonts w:ascii="Montserrat Light" w:eastAsia="Batang" w:hAnsi="Montserrat Light" w:cs="Arial"/>
          <w:sz w:val="24"/>
          <w:szCs w:val="24"/>
        </w:rPr>
        <w:t xml:space="preserve">se adquiere una buena capacitación, </w:t>
      </w:r>
      <w:r w:rsidRPr="00CD13E1">
        <w:rPr>
          <w:rFonts w:ascii="Montserrat Light" w:eastAsia="Batang" w:hAnsi="Montserrat Light" w:cs="Arial"/>
          <w:sz w:val="24"/>
          <w:szCs w:val="24"/>
        </w:rPr>
        <w:t>los maestros apoyan mucho a todos los estudiantes.</w:t>
      </w:r>
      <w:r>
        <w:rPr>
          <w:rFonts w:ascii="Montserrat Light" w:eastAsia="Batang" w:hAnsi="Montserrat Light" w:cs="Arial"/>
          <w:sz w:val="24"/>
          <w:szCs w:val="24"/>
        </w:rPr>
        <w:t xml:space="preserve"> “</w:t>
      </w:r>
      <w:r w:rsidRPr="00CD13E1">
        <w:rPr>
          <w:rFonts w:ascii="Montserrat Light" w:eastAsia="Batang" w:hAnsi="Montserrat Light" w:cs="Arial"/>
          <w:sz w:val="24"/>
          <w:szCs w:val="24"/>
        </w:rPr>
        <w:t>Es un incentivo para estar ocupada, seguir viviendo, disfrutar mi jub</w:t>
      </w:r>
      <w:r>
        <w:rPr>
          <w:rFonts w:ascii="Montserrat Light" w:eastAsia="Batang" w:hAnsi="Montserrat Light" w:cs="Arial"/>
          <w:sz w:val="24"/>
          <w:szCs w:val="24"/>
        </w:rPr>
        <w:t>ilación y aprender nuevas cosas”.</w:t>
      </w:r>
    </w:p>
    <w:p w14:paraId="22A0DB24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003B724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F56A5F">
        <w:rPr>
          <w:rFonts w:ascii="Montserrat Light" w:eastAsia="Batang" w:hAnsi="Montserrat Light" w:cs="Arial"/>
          <w:sz w:val="24"/>
          <w:szCs w:val="24"/>
        </w:rPr>
        <w:t xml:space="preserve">María Edith </w:t>
      </w:r>
      <w:r>
        <w:rPr>
          <w:rFonts w:ascii="Montserrat Light" w:eastAsia="Batang" w:hAnsi="Montserrat Light" w:cs="Arial"/>
          <w:sz w:val="24"/>
          <w:szCs w:val="24"/>
        </w:rPr>
        <w:t xml:space="preserve">Hernández Rojas subrayó que los usuarios con 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habilidades </w:t>
      </w:r>
      <w:r>
        <w:rPr>
          <w:rFonts w:ascii="Montserrat Light" w:eastAsia="Batang" w:hAnsi="Montserrat Light" w:cs="Arial"/>
          <w:sz w:val="24"/>
          <w:szCs w:val="24"/>
        </w:rPr>
        <w:t xml:space="preserve">sobresalientes fortalecen </w:t>
      </w:r>
      <w:r w:rsidRPr="00F56A5F">
        <w:rPr>
          <w:rFonts w:ascii="Montserrat Light" w:eastAsia="Batang" w:hAnsi="Montserrat Light" w:cs="Arial"/>
          <w:sz w:val="24"/>
          <w:szCs w:val="24"/>
        </w:rPr>
        <w:t>sus técnicas</w:t>
      </w:r>
      <w:r>
        <w:rPr>
          <w:rFonts w:ascii="Montserrat Light" w:eastAsia="Batang" w:hAnsi="Montserrat Light" w:cs="Arial"/>
          <w:sz w:val="24"/>
          <w:szCs w:val="24"/>
        </w:rPr>
        <w:t xml:space="preserve">, las cuales </w:t>
      </w:r>
      <w:r w:rsidRPr="00F56A5F">
        <w:rPr>
          <w:rFonts w:ascii="Montserrat Light" w:eastAsia="Batang" w:hAnsi="Montserrat Light" w:cs="Arial"/>
          <w:sz w:val="24"/>
          <w:szCs w:val="24"/>
        </w:rPr>
        <w:t>van mejorando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de tal manera que los trabajos que realizan son de una muy buena calidad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lo q</w:t>
      </w:r>
      <w:r>
        <w:rPr>
          <w:rFonts w:ascii="Montserrat Light" w:eastAsia="Batang" w:hAnsi="Montserrat Light" w:cs="Arial"/>
          <w:sz w:val="24"/>
          <w:szCs w:val="24"/>
        </w:rPr>
        <w:t>ue les permite vender las artesanías que realizan en los talleres y así obtener una remuneración económica.</w:t>
      </w:r>
    </w:p>
    <w:p w14:paraId="7995A95B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D8EFA9F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Indicó que es muy relevante que el IMSS cuente con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estos </w:t>
      </w:r>
      <w:r>
        <w:rPr>
          <w:rFonts w:ascii="Montserrat Light" w:eastAsia="Batang" w:hAnsi="Montserrat Light" w:cs="Arial"/>
          <w:sz w:val="24"/>
          <w:szCs w:val="24"/>
        </w:rPr>
        <w:t>centros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que ayudan a 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los usuarios </w:t>
      </w:r>
      <w:r>
        <w:rPr>
          <w:rFonts w:ascii="Montserrat Light" w:eastAsia="Batang" w:hAnsi="Montserrat Light" w:cs="Arial"/>
          <w:sz w:val="24"/>
          <w:szCs w:val="24"/>
        </w:rPr>
        <w:t xml:space="preserve">a mantenerse </w:t>
      </w:r>
      <w:r w:rsidRPr="00F56A5F">
        <w:rPr>
          <w:rFonts w:ascii="Montserrat Light" w:eastAsia="Batang" w:hAnsi="Montserrat Light" w:cs="Arial"/>
          <w:sz w:val="24"/>
          <w:szCs w:val="24"/>
        </w:rPr>
        <w:t>activos</w:t>
      </w:r>
      <w:r>
        <w:rPr>
          <w:rFonts w:ascii="Montserrat Light" w:eastAsia="Batang" w:hAnsi="Montserrat Light" w:cs="Arial"/>
          <w:sz w:val="24"/>
          <w:szCs w:val="24"/>
        </w:rPr>
        <w:t>, “e</w:t>
      </w:r>
      <w:r w:rsidRPr="00F56A5F">
        <w:rPr>
          <w:rFonts w:ascii="Montserrat Light" w:eastAsia="Batang" w:hAnsi="Montserrat Light" w:cs="Arial"/>
          <w:sz w:val="24"/>
          <w:szCs w:val="24"/>
        </w:rPr>
        <w:t>llos se sienten muy contentos</w:t>
      </w:r>
      <w:r>
        <w:rPr>
          <w:rFonts w:ascii="Montserrat Light" w:eastAsia="Batang" w:hAnsi="Montserrat Light" w:cs="Arial"/>
          <w:sz w:val="24"/>
          <w:szCs w:val="24"/>
        </w:rPr>
        <w:t xml:space="preserve"> al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crea</w:t>
      </w:r>
      <w:r>
        <w:rPr>
          <w:rFonts w:ascii="Montserrat Light" w:eastAsia="Batang" w:hAnsi="Montserrat Light" w:cs="Arial"/>
          <w:sz w:val="24"/>
          <w:szCs w:val="24"/>
        </w:rPr>
        <w:t>r nuevas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amistades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no se </w:t>
      </w:r>
      <w:r>
        <w:rPr>
          <w:rFonts w:ascii="Montserrat Light" w:eastAsia="Batang" w:hAnsi="Montserrat Light" w:cs="Arial"/>
          <w:sz w:val="24"/>
          <w:szCs w:val="24"/>
        </w:rPr>
        <w:t>quedan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en casa tristes, deprimidos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Pr="00F56A5F">
        <w:rPr>
          <w:rFonts w:ascii="Montserrat Light" w:eastAsia="Batang" w:hAnsi="Montserrat Light" w:cs="Arial"/>
          <w:sz w:val="24"/>
          <w:szCs w:val="24"/>
        </w:rPr>
        <w:t>el hecho de salir, tener que desplazarse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F56A5F">
        <w:rPr>
          <w:rFonts w:ascii="Montserrat Light" w:eastAsia="Batang" w:hAnsi="Montserrat Light" w:cs="Arial"/>
          <w:sz w:val="24"/>
          <w:szCs w:val="24"/>
        </w:rPr>
        <w:t>les favorece en su calidad de</w:t>
      </w:r>
      <w:r>
        <w:rPr>
          <w:rFonts w:ascii="Montserrat Light" w:eastAsia="Batang" w:hAnsi="Montserrat Light" w:cs="Arial"/>
          <w:sz w:val="24"/>
          <w:szCs w:val="24"/>
        </w:rPr>
        <w:t xml:space="preserve"> vida y en su salud en general”.</w:t>
      </w:r>
    </w:p>
    <w:p w14:paraId="71319B9F" w14:textId="77777777" w:rsidR="00005A94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72C1854" w14:textId="6F77400F" w:rsidR="00005A94" w:rsidRPr="008F1B45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8F1B45">
        <w:rPr>
          <w:rFonts w:ascii="Montserrat Light" w:eastAsia="Batang" w:hAnsi="Montserrat Light" w:cs="Arial"/>
          <w:sz w:val="24"/>
          <w:szCs w:val="24"/>
        </w:rPr>
        <w:t>Sergio</w:t>
      </w:r>
      <w:r>
        <w:rPr>
          <w:rFonts w:ascii="Montserrat Light" w:eastAsia="Batang" w:hAnsi="Montserrat Light" w:cs="Arial"/>
          <w:sz w:val="24"/>
          <w:szCs w:val="24"/>
        </w:rPr>
        <w:t xml:space="preserve"> Ramí</w:t>
      </w:r>
      <w:r w:rsidRPr="008F1B45">
        <w:rPr>
          <w:rFonts w:ascii="Montserrat Light" w:eastAsia="Batang" w:hAnsi="Montserrat Light" w:cs="Arial"/>
          <w:sz w:val="24"/>
          <w:szCs w:val="24"/>
        </w:rPr>
        <w:t xml:space="preserve">rez Tamayo, </w:t>
      </w:r>
      <w:r>
        <w:rPr>
          <w:rFonts w:ascii="Montserrat Light" w:eastAsia="Batang" w:hAnsi="Montserrat Light" w:cs="Arial"/>
          <w:sz w:val="24"/>
          <w:szCs w:val="24"/>
        </w:rPr>
        <w:t xml:space="preserve">quien desde hace 11 años asiste a este Centro, consideró que los adultos mayores “no deben  </w:t>
      </w:r>
      <w:r w:rsidRPr="008F1B45">
        <w:rPr>
          <w:rFonts w:ascii="Montserrat Light" w:eastAsia="Batang" w:hAnsi="Montserrat Light" w:cs="Arial"/>
          <w:sz w:val="24"/>
          <w:szCs w:val="24"/>
        </w:rPr>
        <w:t>quedarse en casa sentados, deben de hacer alguna activi</w:t>
      </w:r>
      <w:r>
        <w:rPr>
          <w:rFonts w:ascii="Montserrat Light" w:eastAsia="Batang" w:hAnsi="Montserrat Light" w:cs="Arial"/>
          <w:sz w:val="24"/>
          <w:szCs w:val="24"/>
        </w:rPr>
        <w:t xml:space="preserve">dad para que no se sientan mal y no se </w:t>
      </w:r>
      <w:r w:rsidRPr="008F1B45">
        <w:rPr>
          <w:rFonts w:ascii="Montserrat Light" w:eastAsia="Batang" w:hAnsi="Montserrat Light" w:cs="Arial"/>
          <w:sz w:val="24"/>
          <w:szCs w:val="24"/>
        </w:rPr>
        <w:t>depriman. Aquí el IMSS brinda todas estas buenas oportunidades para nosotros los jubilado</w:t>
      </w:r>
      <w:r>
        <w:rPr>
          <w:rFonts w:ascii="Montserrat Light" w:eastAsia="Batang" w:hAnsi="Montserrat Light" w:cs="Arial"/>
          <w:sz w:val="24"/>
          <w:szCs w:val="24"/>
        </w:rPr>
        <w:t>s, yo me siento muy bien aquí”.</w:t>
      </w:r>
    </w:p>
    <w:p w14:paraId="11AE01D8" w14:textId="77777777" w:rsidR="00005A94" w:rsidRPr="00F56A5F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B897F34" w14:textId="77777777" w:rsidR="00005A94" w:rsidRPr="00F56A5F" w:rsidRDefault="00005A94" w:rsidP="00005A9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Finalmente, la directora Hernández Rojas, invitó al público no derechohabiente que desee inscribirse al “</w:t>
      </w:r>
      <w:r w:rsidRPr="00F71DA0">
        <w:rPr>
          <w:rFonts w:ascii="Montserrat Light" w:eastAsia="Batang" w:hAnsi="Montserrat Light" w:cs="Arial"/>
          <w:sz w:val="24"/>
          <w:szCs w:val="24"/>
        </w:rPr>
        <w:t>Centro de Artesanías y Artes Plásticas Morelos</w:t>
      </w:r>
      <w:r>
        <w:rPr>
          <w:rFonts w:ascii="Montserrat Light" w:eastAsia="Batang" w:hAnsi="Montserrat Light" w:cs="Arial"/>
          <w:sz w:val="24"/>
          <w:szCs w:val="24"/>
        </w:rPr>
        <w:t xml:space="preserve">” los requisitos son: 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una copia </w:t>
      </w:r>
      <w:r>
        <w:rPr>
          <w:rFonts w:ascii="Montserrat Light" w:eastAsia="Batang" w:hAnsi="Montserrat Light" w:cs="Arial"/>
          <w:sz w:val="24"/>
          <w:szCs w:val="24"/>
        </w:rPr>
        <w:t xml:space="preserve">de </w:t>
      </w:r>
      <w:r w:rsidRPr="00F56A5F">
        <w:rPr>
          <w:rFonts w:ascii="Montserrat Light" w:eastAsia="Batang" w:hAnsi="Montserrat Light" w:cs="Arial"/>
          <w:sz w:val="24"/>
          <w:szCs w:val="24"/>
        </w:rPr>
        <w:t>identificación oficial</w:t>
      </w:r>
      <w:r>
        <w:rPr>
          <w:rFonts w:ascii="Montserrat Light" w:eastAsia="Batang" w:hAnsi="Montserrat Light" w:cs="Arial"/>
          <w:sz w:val="24"/>
          <w:szCs w:val="24"/>
        </w:rPr>
        <w:t xml:space="preserve">; 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en el caso </w:t>
      </w:r>
      <w:r>
        <w:rPr>
          <w:rFonts w:ascii="Montserrat Light" w:eastAsia="Batang" w:hAnsi="Montserrat Light" w:cs="Arial"/>
          <w:sz w:val="24"/>
          <w:szCs w:val="24"/>
        </w:rPr>
        <w:t>de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los 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derechohabientes, </w:t>
      </w:r>
      <w:r>
        <w:rPr>
          <w:rFonts w:ascii="Montserrat Light" w:eastAsia="Batang" w:hAnsi="Montserrat Light" w:cs="Arial"/>
          <w:sz w:val="24"/>
          <w:szCs w:val="24"/>
        </w:rPr>
        <w:t>su Número de Seguridad Social; en las personas con discapacidad el servicio es gratuito, únicamente presentando el</w:t>
      </w:r>
      <w:r w:rsidRPr="00F56A5F">
        <w:rPr>
          <w:rFonts w:ascii="Montserrat Light" w:eastAsia="Batang" w:hAnsi="Montserrat Light" w:cs="Arial"/>
          <w:sz w:val="24"/>
          <w:szCs w:val="24"/>
        </w:rPr>
        <w:t xml:space="preserve"> documento que avale</w:t>
      </w:r>
      <w:r>
        <w:rPr>
          <w:rFonts w:ascii="Montserrat Light" w:eastAsia="Batang" w:hAnsi="Montserrat Light" w:cs="Arial"/>
          <w:sz w:val="24"/>
          <w:szCs w:val="24"/>
        </w:rPr>
        <w:t xml:space="preserve"> su condición.</w:t>
      </w:r>
    </w:p>
    <w:p w14:paraId="6B9BE9C2" w14:textId="393AA0F9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bookmarkStart w:id="0" w:name="_GoBack"/>
      <w:bookmarkEnd w:id="0"/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988086" w14:textId="77777777" w:rsidR="00683A0B" w:rsidRDefault="00683A0B" w:rsidP="00B4228A">
      <w:r>
        <w:separator/>
      </w:r>
    </w:p>
  </w:endnote>
  <w:endnote w:type="continuationSeparator" w:id="0">
    <w:p w14:paraId="1528369F" w14:textId="77777777" w:rsidR="00683A0B" w:rsidRDefault="00683A0B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202BEC" w14:textId="77777777" w:rsidR="00683A0B" w:rsidRDefault="00683A0B" w:rsidP="00B4228A">
      <w:r>
        <w:separator/>
      </w:r>
    </w:p>
  </w:footnote>
  <w:footnote w:type="continuationSeparator" w:id="0">
    <w:p w14:paraId="3EEA9C5C" w14:textId="77777777" w:rsidR="00683A0B" w:rsidRDefault="00683A0B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5A94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0C1B"/>
    <w:rsid w:val="000E7A92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DF5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60906"/>
    <w:rsid w:val="00293194"/>
    <w:rsid w:val="00294E7B"/>
    <w:rsid w:val="002A06DF"/>
    <w:rsid w:val="002B35F3"/>
    <w:rsid w:val="002C3AA0"/>
    <w:rsid w:val="002D7F1F"/>
    <w:rsid w:val="002E619C"/>
    <w:rsid w:val="002F2C23"/>
    <w:rsid w:val="0031393D"/>
    <w:rsid w:val="00336A20"/>
    <w:rsid w:val="00344337"/>
    <w:rsid w:val="0035396B"/>
    <w:rsid w:val="00364DDB"/>
    <w:rsid w:val="003767FC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D49F2"/>
    <w:rsid w:val="004E1D8B"/>
    <w:rsid w:val="0050313C"/>
    <w:rsid w:val="00506035"/>
    <w:rsid w:val="005250C3"/>
    <w:rsid w:val="00537975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83A0B"/>
    <w:rsid w:val="00693A47"/>
    <w:rsid w:val="00694A64"/>
    <w:rsid w:val="006A7A90"/>
    <w:rsid w:val="006B1723"/>
    <w:rsid w:val="006C0592"/>
    <w:rsid w:val="006C5D60"/>
    <w:rsid w:val="006E5755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95FB7"/>
    <w:rsid w:val="007A5463"/>
    <w:rsid w:val="007A7915"/>
    <w:rsid w:val="007B5578"/>
    <w:rsid w:val="007D0B8C"/>
    <w:rsid w:val="007D115D"/>
    <w:rsid w:val="00813A70"/>
    <w:rsid w:val="00835BF3"/>
    <w:rsid w:val="008418B9"/>
    <w:rsid w:val="008500ED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910387"/>
    <w:rsid w:val="00913D44"/>
    <w:rsid w:val="00921D16"/>
    <w:rsid w:val="00924A98"/>
    <w:rsid w:val="009346C0"/>
    <w:rsid w:val="00951849"/>
    <w:rsid w:val="00957C5E"/>
    <w:rsid w:val="00962161"/>
    <w:rsid w:val="00972EC9"/>
    <w:rsid w:val="00990C80"/>
    <w:rsid w:val="00993976"/>
    <w:rsid w:val="009E1A49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C3C4E"/>
    <w:rsid w:val="00AC5CAF"/>
    <w:rsid w:val="00AD1918"/>
    <w:rsid w:val="00AE4F68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25E01"/>
    <w:rsid w:val="00C47BD4"/>
    <w:rsid w:val="00C80C62"/>
    <w:rsid w:val="00C9621E"/>
    <w:rsid w:val="00CA0FFA"/>
    <w:rsid w:val="00CA4253"/>
    <w:rsid w:val="00CB06D2"/>
    <w:rsid w:val="00CB4DFC"/>
    <w:rsid w:val="00CB7BEA"/>
    <w:rsid w:val="00CC05EA"/>
    <w:rsid w:val="00CC735E"/>
    <w:rsid w:val="00CD31D3"/>
    <w:rsid w:val="00CE209B"/>
    <w:rsid w:val="00CE5AEA"/>
    <w:rsid w:val="00D04FF4"/>
    <w:rsid w:val="00D10902"/>
    <w:rsid w:val="00D178F1"/>
    <w:rsid w:val="00D2380A"/>
    <w:rsid w:val="00D30368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25BF2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A2FC9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monitoreo.imss</cp:lastModifiedBy>
  <cp:revision>2</cp:revision>
  <cp:lastPrinted>2020-02-13T20:40:00Z</cp:lastPrinted>
  <dcterms:created xsi:type="dcterms:W3CDTF">2020-02-13T20:42:00Z</dcterms:created>
  <dcterms:modified xsi:type="dcterms:W3CDTF">2020-02-13T20:42:00Z</dcterms:modified>
</cp:coreProperties>
</file>