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3296" w14:textId="49C0F25D" w:rsidR="00E778EF" w:rsidRPr="00656DBF" w:rsidRDefault="005C0973" w:rsidP="00656DBF">
      <w:pPr>
        <w:jc w:val="both"/>
        <w:rPr>
          <w:lang w:val="es-ES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5" behindDoc="0" locked="0" layoutInCell="1" allowOverlap="1" wp14:anchorId="0A1EC1CA" wp14:editId="71F130F2">
                <wp:simplePos x="0" y="0"/>
                <wp:positionH relativeFrom="column">
                  <wp:posOffset>1599961</wp:posOffset>
                </wp:positionH>
                <wp:positionV relativeFrom="paragraph">
                  <wp:posOffset>-335717</wp:posOffset>
                </wp:positionV>
                <wp:extent cx="2666010" cy="837210"/>
                <wp:effectExtent l="0" t="0" r="1270" b="127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010" cy="837210"/>
                          <a:chOff x="0" y="0"/>
                          <a:chExt cx="2666010" cy="8372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5314"/>
                            <a:ext cx="617517" cy="7065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2556" y="83127"/>
                            <a:ext cx="623454" cy="742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01" y="0"/>
                            <a:ext cx="629392" cy="8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126pt;margin-top:-26.45pt;width:209.9pt;height:65.9pt;z-index:251659265" coordsize="26660,83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wiWZC3JfrnSPRN5LsO3XMcuj8HefXh4QcA&#10;AP//AwBQSwMECgAAAAAAAAAhACUTDuLjGgAA4xoAABUAAABkcnMvbWVkaWEvaW1hZ2UzLmpwZWf/&#10;2P/gABBKRklGAAEBAQDcANwAAP/bAEMAAgEBAgEBAgICAgICAgIDBQMDAwMDBgQEAwUHBgcHBwYH&#10;BwgJCwkICAoIBwcKDQoKCwwMDAwHCQ4PDQwOCwwMDP/bAEMBAgICAwMDBgMDBgwIBwgMDAwMDAwM&#10;DAwMDAwMDAwMDAwMDAwMDAwMDAwMDAwMDAwMDAwMDAwMDAwMDAwMDAwMDP/AABEIAMkA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653;width:6175;height:7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NGXDAAAA2gAAAA8AAABkcnMvZG93bnJldi54bWxEj9FqwkAQRd8L/sMyhb7VTWwokrpKESRV&#10;hGL0A4bsNAnJzobsNon9+q4g+DQM9849d1abybRioN7VlhXE8wgEcWF1zaWCy3n3ugThPLLG1jIp&#10;uJKDzXr2tMJU25FPNOS+FCGEXYoKKu+7VEpXVGTQzW1HHLQf2xv0Ye1LqXscQ7hp5SKK3qXBmgOh&#10;wo62FRVN/msC9zDt8/EokyzOTLM0yfdf8yaVenmePj9AeJr8w3y//tKhPtxeuU2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w0ZcMAAADaAAAADwAAAAAAAAAAAAAAAACf&#10;AgAAZHJzL2Rvd25yZXYueG1sUEsFBgAAAAAEAAQA9wAAAI8DAAAAAA==&#10;">
                  <v:imagedata r:id="rId17" o:title=""/>
                  <v:path arrowok="t"/>
                </v:shape>
                <v:shape id="Imagen 2" o:spid="_x0000_s1028" type="#_x0000_t75" style="position:absolute;left:20425;top:831;width:6235;height:7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yOLCAAAA2gAAAA8AAABkcnMvZG93bnJldi54bWxEj0GLwjAUhO8L/ofwBC+LpsqySDWKCoqH&#10;dcHWi7dH8myLzUtpotZ/b4SFPQ4z8w0zX3a2FndqfeVYwXiUgCDWzlRcKDjl2+EUhA/IBmvHpOBJ&#10;HpaL3sccU+MefKR7FgoRIexTVFCG0KRSel2SRT9yDXH0Lq61GKJsC2lafES4reUkSb6lxYrjQokN&#10;bUrS1+xmFeT6/GsS/7U5uHWH+91aZ9nnj1KDfreagQjUhf/wX3tvFEzgfSXe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acjiwgAAANoAAAAPAAAAAAAAAAAAAAAAAJ8C&#10;AABkcnMvZG93bnJldi54bWxQSwUGAAAAAAQABAD3AAAAjgMAAAAA&#10;">
                  <v:imagedata r:id="rId18" o:title=""/>
                  <v:path arrowok="t"/>
                </v:shape>
                <v:shape id="Picture 3" o:spid="_x0000_s1029" type="#_x0000_t75" style="position:absolute;left:9619;width:6293;height:8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5ufLCAAAA2gAAAA8AAABkcnMvZG93bnJldi54bWxEj92KwjAUhO8XfIdwBG/EpirsSm0U8Wfx&#10;0lUf4NCcbcs2J7WJbX37jSB4OczMN0y67k0lWmpcaVnBNIpBEGdWl5wruF4OkwUI55E1VpZJwYMc&#10;rFeDjxQTbTv+ofbscxEg7BJUUHhfJ1K6rCCDLrI1cfB+bWPQB9nkUjfYBbip5CyOP6XBksNCgTVt&#10;C8r+znejYLz7un3vr9uxnZ6O80uny0XrHkqNhv1mCcJT79/hV/uoFczheSXc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ebnywgAAANoAAAAPAAAAAAAAAAAAAAAAAJ8C&#10;AABkcnMvZG93bnJldi54bWxQSwUGAAAAAAQABAD3AAAAjgMAAAAA&#10;">
                  <v:imagedata r:id="rId19" o:title=""/>
                  <v:path arrowok="t"/>
                </v:shape>
              </v:group>
            </w:pict>
          </mc:Fallback>
        </mc:AlternateContent>
      </w:r>
      <w:r w:rsidR="00165282" w:rsidRPr="00656DBF">
        <w:rPr>
          <w:lang w:val="es-ES"/>
        </w:rPr>
        <w:t xml:space="preserve">                                    </w:t>
      </w:r>
    </w:p>
    <w:p w14:paraId="7D5E96AE" w14:textId="77777777" w:rsidR="00E778EF" w:rsidRPr="00656DBF" w:rsidRDefault="00E778EF" w:rsidP="00656DBF">
      <w:pPr>
        <w:jc w:val="both"/>
        <w:rPr>
          <w:rFonts w:ascii="Arial" w:hAnsi="Arial" w:cs="Arial"/>
          <w:b/>
          <w:i/>
          <w:sz w:val="28"/>
          <w:szCs w:val="28"/>
          <w:lang w:val="es-ES"/>
        </w:rPr>
      </w:pPr>
    </w:p>
    <w:p w14:paraId="30C78A85" w14:textId="77777777" w:rsidR="00E778EF" w:rsidRPr="00656DBF" w:rsidRDefault="00E778EF" w:rsidP="00656DBF">
      <w:pPr>
        <w:jc w:val="both"/>
        <w:rPr>
          <w:rFonts w:ascii="Arial" w:hAnsi="Arial" w:cs="Arial"/>
          <w:b/>
          <w:i/>
          <w:sz w:val="28"/>
          <w:szCs w:val="28"/>
          <w:lang w:val="es-ES"/>
        </w:rPr>
      </w:pPr>
    </w:p>
    <w:p w14:paraId="7219ED26" w14:textId="77777777" w:rsidR="00555987" w:rsidRPr="00656DBF" w:rsidRDefault="00555987" w:rsidP="00656DBF">
      <w:pPr>
        <w:jc w:val="both"/>
        <w:rPr>
          <w:rFonts w:ascii="Arial" w:hAnsi="Arial" w:cs="Arial"/>
          <w:b/>
          <w:i/>
          <w:sz w:val="28"/>
          <w:szCs w:val="28"/>
          <w:lang w:val="es-ES"/>
        </w:rPr>
      </w:pPr>
      <w:r w:rsidRPr="00656DBF">
        <w:rPr>
          <w:rFonts w:ascii="Arial" w:hAnsi="Arial" w:cs="Arial"/>
          <w:b/>
          <w:i/>
          <w:sz w:val="28"/>
          <w:szCs w:val="28"/>
          <w:lang w:val="es-ES"/>
        </w:rPr>
        <w:t xml:space="preserve">Comunicado de prensa </w:t>
      </w:r>
    </w:p>
    <w:p w14:paraId="67ABCD07" w14:textId="77777777" w:rsidR="00CC4FE3" w:rsidRPr="00656DBF" w:rsidRDefault="00CC4FE3" w:rsidP="00656DB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6DBF">
        <w:rPr>
          <w:rFonts w:ascii="Arial" w:hAnsi="Arial" w:cs="Arial"/>
          <w:b/>
          <w:sz w:val="28"/>
          <w:szCs w:val="28"/>
          <w:lang w:val="es-ES"/>
        </w:rPr>
        <w:t xml:space="preserve">En Día Internacional de las Enfermeras, </w:t>
      </w:r>
      <w:r w:rsidR="00AF6C3C" w:rsidRPr="00656DBF">
        <w:rPr>
          <w:rFonts w:ascii="Arial" w:hAnsi="Arial" w:cs="Arial"/>
          <w:b/>
          <w:sz w:val="28"/>
          <w:szCs w:val="28"/>
          <w:lang w:val="es-ES"/>
        </w:rPr>
        <w:t>CICR, Cruz Roja Mexicana e IMSS</w:t>
      </w:r>
      <w:r w:rsidRPr="00656DBF">
        <w:rPr>
          <w:rFonts w:ascii="Arial" w:hAnsi="Arial" w:cs="Arial"/>
          <w:b/>
          <w:sz w:val="28"/>
          <w:szCs w:val="28"/>
          <w:lang w:val="es-ES"/>
        </w:rPr>
        <w:t xml:space="preserve"> ratifican solicitud de respeto al personal de salud</w:t>
      </w:r>
      <w:r w:rsidR="00AF6C3C" w:rsidRPr="00656DBF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555987" w:rsidRPr="00656DBF">
        <w:rPr>
          <w:rFonts w:ascii="Arial" w:hAnsi="Arial" w:cs="Arial"/>
          <w:b/>
          <w:sz w:val="28"/>
          <w:szCs w:val="28"/>
          <w:lang w:val="es-ES"/>
        </w:rPr>
        <w:t>y lanzan campaña para sensibilizar sobre el tema</w:t>
      </w:r>
    </w:p>
    <w:p w14:paraId="44E57A0E" w14:textId="783CD5F7" w:rsidR="00177ADD" w:rsidRPr="00656DBF" w:rsidRDefault="00D10938" w:rsidP="00656DBF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656DBF">
        <w:rPr>
          <w:lang w:val="es-ES"/>
        </w:rPr>
        <w:t xml:space="preserve">Desde el inicio de la pandemia </w:t>
      </w:r>
      <w:r w:rsidR="00C9282F">
        <w:rPr>
          <w:lang w:val="es-ES"/>
        </w:rPr>
        <w:t>de la</w:t>
      </w:r>
      <w:r w:rsidR="00122AFF" w:rsidRPr="00656DBF">
        <w:rPr>
          <w:lang w:val="es-ES"/>
        </w:rPr>
        <w:t xml:space="preserve"> </w:t>
      </w:r>
      <w:r w:rsidR="008E145A">
        <w:rPr>
          <w:lang w:val="es-ES"/>
        </w:rPr>
        <w:t xml:space="preserve">enfermedad </w:t>
      </w:r>
      <w:r w:rsidR="00C9282F">
        <w:rPr>
          <w:lang w:val="es-ES"/>
        </w:rPr>
        <w:t>por</w:t>
      </w:r>
      <w:r w:rsidR="008E145A">
        <w:rPr>
          <w:lang w:val="es-ES"/>
        </w:rPr>
        <w:t xml:space="preserve"> coronavirus 2019 (</w:t>
      </w:r>
      <w:r w:rsidR="00FB1C30" w:rsidRPr="00656DBF">
        <w:rPr>
          <w:lang w:val="es-ES"/>
        </w:rPr>
        <w:t>COVID-19</w:t>
      </w:r>
      <w:r w:rsidR="008E145A">
        <w:rPr>
          <w:lang w:val="es-ES"/>
        </w:rPr>
        <w:t>)</w:t>
      </w:r>
      <w:r w:rsidRPr="00656DBF">
        <w:rPr>
          <w:lang w:val="es-ES"/>
        </w:rPr>
        <w:t xml:space="preserve"> en México,</w:t>
      </w:r>
      <w:r w:rsidR="00D348F6" w:rsidRPr="00656DBF">
        <w:rPr>
          <w:lang w:val="es-ES"/>
        </w:rPr>
        <w:t xml:space="preserve"> casi media centena de </w:t>
      </w:r>
      <w:r w:rsidR="00E778EF" w:rsidRPr="00656DBF">
        <w:rPr>
          <w:lang w:val="es-ES"/>
        </w:rPr>
        <w:t>personas que trabajan en el área de la salud han sido agredidas</w:t>
      </w:r>
      <w:r w:rsidR="00CC4FE3" w:rsidRPr="00656DBF">
        <w:rPr>
          <w:lang w:val="es-ES"/>
        </w:rPr>
        <w:t>, lo que</w:t>
      </w:r>
      <w:r w:rsidR="00CC4FE3" w:rsidRPr="00656DBF">
        <w:rPr>
          <w:b/>
          <w:lang w:val="es-ES"/>
        </w:rPr>
        <w:t xml:space="preserve"> </w:t>
      </w:r>
      <w:r w:rsidR="00177ADD" w:rsidRPr="00656DBF">
        <w:rPr>
          <w:lang w:val="es-ES"/>
        </w:rPr>
        <w:t>pone e</w:t>
      </w:r>
      <w:r w:rsidR="00CC4FE3" w:rsidRPr="00656DBF">
        <w:rPr>
          <w:lang w:val="es-ES"/>
        </w:rPr>
        <w:t>n</w:t>
      </w:r>
      <w:r w:rsidR="00177ADD" w:rsidRPr="00656DBF">
        <w:rPr>
          <w:lang w:val="es-ES"/>
        </w:rPr>
        <w:t xml:space="preserve"> riesgo </w:t>
      </w:r>
      <w:r w:rsidR="00C5533D" w:rsidRPr="00656DBF">
        <w:rPr>
          <w:lang w:val="es-ES"/>
        </w:rPr>
        <w:t>el acceso al derecho a la</w:t>
      </w:r>
      <w:r w:rsidR="00177ADD" w:rsidRPr="00656DBF">
        <w:rPr>
          <w:lang w:val="es-ES"/>
        </w:rPr>
        <w:t xml:space="preserve"> salud</w:t>
      </w:r>
      <w:r w:rsidR="00C5533D" w:rsidRPr="00656DBF">
        <w:rPr>
          <w:lang w:val="es-ES"/>
        </w:rPr>
        <w:t xml:space="preserve"> y a la vida</w:t>
      </w:r>
      <w:r w:rsidR="00177ADD" w:rsidRPr="00656DBF">
        <w:rPr>
          <w:lang w:val="es-ES"/>
        </w:rPr>
        <w:t xml:space="preserve"> de toda la población.</w:t>
      </w:r>
      <w:r w:rsidR="00555987" w:rsidRPr="00656DBF">
        <w:rPr>
          <w:lang w:val="es-ES"/>
        </w:rPr>
        <w:t xml:space="preserve"> La mayoría de las agresiones han sido contra enfermeras, lo que presenta una preocupante tendencia en el país. </w:t>
      </w:r>
      <w:r w:rsidR="00177ADD" w:rsidRPr="00656DBF">
        <w:rPr>
          <w:lang w:val="es-ES"/>
        </w:rPr>
        <w:t xml:space="preserve">Por esta razón, </w:t>
      </w:r>
      <w:r w:rsidR="00CC4FE3" w:rsidRPr="00656DBF">
        <w:rPr>
          <w:lang w:val="es-ES"/>
        </w:rPr>
        <w:t>en el Día Internacional de</w:t>
      </w:r>
      <w:r w:rsidR="00041801" w:rsidRPr="00656DBF">
        <w:rPr>
          <w:lang w:val="es-ES"/>
        </w:rPr>
        <w:t xml:space="preserve"> la </w:t>
      </w:r>
      <w:r w:rsidR="00CC4FE3" w:rsidRPr="00656DBF">
        <w:rPr>
          <w:lang w:val="es-ES"/>
        </w:rPr>
        <w:t>Enferm</w:t>
      </w:r>
      <w:r w:rsidR="00FB1C30" w:rsidRPr="00656DBF">
        <w:rPr>
          <w:lang w:val="es-ES"/>
        </w:rPr>
        <w:t>er</w:t>
      </w:r>
      <w:r w:rsidR="00041801" w:rsidRPr="00656DBF">
        <w:rPr>
          <w:lang w:val="es-ES"/>
        </w:rPr>
        <w:t>a</w:t>
      </w:r>
      <w:r w:rsidR="00CC4FE3" w:rsidRPr="00656DBF">
        <w:rPr>
          <w:lang w:val="es-ES"/>
        </w:rPr>
        <w:t xml:space="preserve">, </w:t>
      </w:r>
      <w:r w:rsidR="00177ADD" w:rsidRPr="00656DBF">
        <w:rPr>
          <w:lang w:val="es-ES"/>
        </w:rPr>
        <w:t>el</w:t>
      </w:r>
      <w:r w:rsidR="00E778EF" w:rsidRPr="00656DBF">
        <w:rPr>
          <w:lang w:val="es-ES"/>
        </w:rPr>
        <w:t xml:space="preserve"> Comité Internacional de la Cruz Roja (CICR), la Cruz Roja Mexicana</w:t>
      </w:r>
      <w:r w:rsidR="0062667B" w:rsidRPr="00656DBF">
        <w:rPr>
          <w:lang w:val="es-ES"/>
        </w:rPr>
        <w:t xml:space="preserve"> (CRM)</w:t>
      </w:r>
      <w:r w:rsidR="00E778EF" w:rsidRPr="00656DBF">
        <w:rPr>
          <w:lang w:val="es-ES"/>
        </w:rPr>
        <w:t xml:space="preserve"> y el Instituto Mexicano del Seguro Social (IMSS)</w:t>
      </w:r>
      <w:r w:rsidR="009F1E98" w:rsidRPr="00656DBF">
        <w:rPr>
          <w:lang w:val="es-ES"/>
        </w:rPr>
        <w:t xml:space="preserve"> </w:t>
      </w:r>
      <w:r w:rsidR="00426177" w:rsidRPr="00656DBF">
        <w:rPr>
          <w:lang w:val="es-ES"/>
        </w:rPr>
        <w:t>ratifican su solicitud de</w:t>
      </w:r>
      <w:r w:rsidR="009F1E98" w:rsidRPr="00656DBF">
        <w:rPr>
          <w:lang w:val="es-ES"/>
        </w:rPr>
        <w:t xml:space="preserve"> protección para el personal de salud y </w:t>
      </w:r>
      <w:r w:rsidR="00177ADD" w:rsidRPr="00656DBF">
        <w:rPr>
          <w:lang w:val="es-ES"/>
        </w:rPr>
        <w:t>un</w:t>
      </w:r>
      <w:r w:rsidR="00CC4FE3" w:rsidRPr="00656DBF">
        <w:rPr>
          <w:lang w:val="es-ES"/>
        </w:rPr>
        <w:t xml:space="preserve">en esfuerzos en el lanzamiento de </w:t>
      </w:r>
      <w:r w:rsidR="00177ADD" w:rsidRPr="00656DBF">
        <w:rPr>
          <w:lang w:val="es-ES"/>
        </w:rPr>
        <w:t xml:space="preserve">una campaña de sensibilización pública sobre la importancia del respeto al personal de salud en medio de la emergencia </w:t>
      </w:r>
      <w:r w:rsidRPr="00656DBF">
        <w:rPr>
          <w:lang w:val="es-ES"/>
        </w:rPr>
        <w:t>sanitari</w:t>
      </w:r>
      <w:r w:rsidR="00FB1C30" w:rsidRPr="00656DBF">
        <w:rPr>
          <w:lang w:val="es-ES"/>
        </w:rPr>
        <w:t>a.</w:t>
      </w:r>
    </w:p>
    <w:p w14:paraId="3288563C" w14:textId="1CDBC51F" w:rsidR="0062667B" w:rsidRPr="00656DBF" w:rsidRDefault="006B15E2" w:rsidP="00656DBF">
      <w:pPr>
        <w:jc w:val="both"/>
        <w:rPr>
          <w:lang w:val="es-ES"/>
        </w:rPr>
      </w:pPr>
      <w:r w:rsidRPr="00656DBF">
        <w:rPr>
          <w:lang w:val="es-ES"/>
        </w:rPr>
        <w:t>Al 6 de mayo</w:t>
      </w:r>
      <w:r w:rsidR="003D01D4" w:rsidRPr="00656DBF">
        <w:rPr>
          <w:lang w:val="es-ES"/>
        </w:rPr>
        <w:t>,</w:t>
      </w:r>
      <w:r w:rsidRPr="00656DBF">
        <w:rPr>
          <w:lang w:val="es-ES"/>
        </w:rPr>
        <w:t xml:space="preserve"> </w:t>
      </w:r>
      <w:r w:rsidR="00D10938" w:rsidRPr="00656DBF">
        <w:rPr>
          <w:lang w:val="es-ES"/>
        </w:rPr>
        <w:t>el número de casos documentados de agresiones a per</w:t>
      </w:r>
      <w:r w:rsidR="00AF6C3C" w:rsidRPr="00656DBF">
        <w:rPr>
          <w:lang w:val="es-ES"/>
        </w:rPr>
        <w:t>sonal de salud del IMSS ascendió</w:t>
      </w:r>
      <w:r w:rsidR="00D10938" w:rsidRPr="00656DBF">
        <w:rPr>
          <w:lang w:val="es-ES"/>
        </w:rPr>
        <w:t xml:space="preserve"> a 47 en 11 estados de la República Mexicana. </w:t>
      </w:r>
      <w:r w:rsidR="00143721" w:rsidRPr="00656DBF">
        <w:rPr>
          <w:lang w:val="es-ES"/>
        </w:rPr>
        <w:t xml:space="preserve">Casi la totalidad </w:t>
      </w:r>
      <w:r w:rsidR="003D01D4" w:rsidRPr="00656DBF">
        <w:rPr>
          <w:lang w:val="es-ES"/>
        </w:rPr>
        <w:t xml:space="preserve">de estas situaciones de falta de respeto al personal de salud, que ha documentado la dependencia gubernamental, se </w:t>
      </w:r>
      <w:r w:rsidR="00143721" w:rsidRPr="00656DBF">
        <w:rPr>
          <w:lang w:val="es-ES"/>
        </w:rPr>
        <w:t xml:space="preserve">concentra en el personal de enfermería con 46 casos. </w:t>
      </w:r>
      <w:r w:rsidR="00D10938" w:rsidRPr="00656DBF">
        <w:rPr>
          <w:lang w:val="es-ES"/>
        </w:rPr>
        <w:t>Un 56% de las agresiones han sido en vía pública y 44% de estas han sido físicas.</w:t>
      </w:r>
      <w:r w:rsidR="00143721" w:rsidRPr="00656DBF">
        <w:rPr>
          <w:lang w:val="es-ES"/>
        </w:rPr>
        <w:t xml:space="preserve"> Jalisco registra 11 casos documentados, Veracruz nueve y el Estado de México seis.  </w:t>
      </w:r>
    </w:p>
    <w:p w14:paraId="33610BE5" w14:textId="6AF30CDC" w:rsidR="00D10938" w:rsidRPr="00656DBF" w:rsidRDefault="00D10938" w:rsidP="00656DBF">
      <w:pPr>
        <w:jc w:val="both"/>
        <w:rPr>
          <w:lang w:val="es-ES"/>
        </w:rPr>
      </w:pPr>
      <w:r w:rsidRPr="00656DBF">
        <w:rPr>
          <w:lang w:val="es-ES"/>
        </w:rPr>
        <w:t xml:space="preserve">Frente a este panorama, las organizaciones humanitarias y la institución del gobierno </w:t>
      </w:r>
      <w:r w:rsidR="00AF6C3C" w:rsidRPr="00656DBF">
        <w:rPr>
          <w:lang w:val="es-ES"/>
        </w:rPr>
        <w:t>f</w:t>
      </w:r>
      <w:r w:rsidRPr="00656DBF">
        <w:rPr>
          <w:lang w:val="es-ES"/>
        </w:rPr>
        <w:t xml:space="preserve">ederal sumaron esfuerzos para difundir en </w:t>
      </w:r>
      <w:r w:rsidR="00CC4FE3" w:rsidRPr="00656DBF">
        <w:rPr>
          <w:lang w:val="es-ES"/>
        </w:rPr>
        <w:t xml:space="preserve">radio, </w:t>
      </w:r>
      <w:r w:rsidRPr="00656DBF">
        <w:rPr>
          <w:lang w:val="es-ES"/>
        </w:rPr>
        <w:t>plataformas digitales y electrónicas un mensaje de empatía y respeto a los profesionales de la salud quienes se encuentran en la primera línea de respuesta frente a</w:t>
      </w:r>
      <w:r w:rsidR="008E145A">
        <w:rPr>
          <w:lang w:val="es-ES"/>
        </w:rPr>
        <w:t xml:space="preserve"> </w:t>
      </w:r>
      <w:r w:rsidRPr="00656DBF">
        <w:rPr>
          <w:lang w:val="es-ES"/>
        </w:rPr>
        <w:t>l</w:t>
      </w:r>
      <w:r w:rsidR="008E145A">
        <w:rPr>
          <w:lang w:val="es-ES"/>
        </w:rPr>
        <w:t>a</w:t>
      </w:r>
      <w:r w:rsidR="00676B02" w:rsidRPr="00656DBF">
        <w:rPr>
          <w:lang w:val="es-ES"/>
        </w:rPr>
        <w:t xml:space="preserve"> COVID-19</w:t>
      </w:r>
      <w:r w:rsidRPr="00656DBF">
        <w:rPr>
          <w:lang w:val="es-ES"/>
        </w:rPr>
        <w:t xml:space="preserve">. </w:t>
      </w:r>
    </w:p>
    <w:p w14:paraId="2D1230B3" w14:textId="4787AB28" w:rsidR="00676B02" w:rsidRPr="00656DBF" w:rsidRDefault="00676B02" w:rsidP="00656DBF">
      <w:pPr>
        <w:jc w:val="both"/>
        <w:rPr>
          <w:lang w:val="es-ES"/>
        </w:rPr>
      </w:pPr>
      <w:r w:rsidRPr="00656DBF">
        <w:rPr>
          <w:lang w:val="es-ES"/>
        </w:rPr>
        <w:t>El Director General del IMSS, Zoé Robledo, expresó que el IMSS se suma</w:t>
      </w:r>
      <w:r w:rsidRPr="00656DBF">
        <w:rPr>
          <w:i/>
          <w:lang w:val="es-ES"/>
        </w:rPr>
        <w:t xml:space="preserve"> “con mucho entusiasmo a la Campaña Internacional que promueve la Cruz Roja contra las agresiones al personal de Salud. Una institución hermana en la defensa de la vida siempre contará con nuestro respaldo y solidaridad. La Cruz Roja y el Instituto Mexicano del Seguro Social siempre estarán ahí para ayudar a quien más lo necesita, a nuestro personal de Salud y al pueblo de México”.</w:t>
      </w:r>
    </w:p>
    <w:p w14:paraId="4BDC436F" w14:textId="3643FBEC" w:rsidR="00676B02" w:rsidRDefault="00676B02" w:rsidP="00656DBF">
      <w:pPr>
        <w:jc w:val="both"/>
        <w:rPr>
          <w:i/>
          <w:lang w:val="es-ES"/>
        </w:rPr>
      </w:pPr>
      <w:r w:rsidRPr="00656DBF">
        <w:rPr>
          <w:lang w:val="es-ES"/>
        </w:rPr>
        <w:t xml:space="preserve">Destacó que se han implementado mecanismos para cuidar al personal sanitario y proveerles de Equipo de Protección Personal, así como el bono económico COVID-19. </w:t>
      </w:r>
      <w:r w:rsidRPr="00656DBF">
        <w:rPr>
          <w:i/>
          <w:lang w:val="es-ES"/>
        </w:rPr>
        <w:t>“La forma de agradecerles y mostrarle</w:t>
      </w:r>
      <w:r w:rsidR="00656DBF">
        <w:rPr>
          <w:i/>
          <w:lang w:val="es-ES"/>
        </w:rPr>
        <w:t>s</w:t>
      </w:r>
      <w:r w:rsidRPr="00656DBF">
        <w:rPr>
          <w:i/>
          <w:lang w:val="es-ES"/>
        </w:rPr>
        <w:t xml:space="preserve"> nuestro respeto es apoyándolos y protegiéndolos. Nuestra responsabilidad que tengan todas las condiciones, los protocolos de ingreso, de egreso de las instalaciones”.</w:t>
      </w:r>
    </w:p>
    <w:p w14:paraId="502DE67B" w14:textId="01F1FF91" w:rsidR="008E145A" w:rsidRPr="00656DBF" w:rsidRDefault="008E145A" w:rsidP="008E145A">
      <w:pPr>
        <w:jc w:val="both"/>
        <w:rPr>
          <w:lang w:val="es-ES"/>
        </w:rPr>
      </w:pPr>
      <w:r w:rsidRPr="00656DBF">
        <w:rPr>
          <w:lang w:val="es-ES"/>
        </w:rPr>
        <w:t>“</w:t>
      </w:r>
      <w:r w:rsidRPr="00656DBF">
        <w:rPr>
          <w:i/>
          <w:lang w:val="es-ES"/>
        </w:rPr>
        <w:t>No hay palabras para describir el agradecimiento, el reconocimiento que tenemos con el personal médico, con todos, con los enfermeros, las enfermeras, los médicos</w:t>
      </w:r>
      <w:r w:rsidR="003560AF">
        <w:rPr>
          <w:i/>
          <w:lang w:val="es-ES"/>
        </w:rPr>
        <w:t xml:space="preserve"> y</w:t>
      </w:r>
      <w:r w:rsidRPr="00656DBF">
        <w:rPr>
          <w:i/>
          <w:lang w:val="es-ES"/>
        </w:rPr>
        <w:t xml:space="preserve"> las médicas, pero también los camilleros y los conductores de las ambulancias, todos quienes están en el frente de batalla. Debemos entender que en este momento ellos y ellas son los héroes y heroínas que nos salvarán la vida, serán nuestra familia en la soledad de una cama hospitalaria</w:t>
      </w:r>
      <w:r w:rsidRPr="00656DBF">
        <w:rPr>
          <w:lang w:val="es-ES"/>
        </w:rPr>
        <w:t xml:space="preserve">”, puntualizó Robledo. </w:t>
      </w:r>
    </w:p>
    <w:p w14:paraId="6BF644A6" w14:textId="6648D276" w:rsidR="00676B02" w:rsidRPr="00656DBF" w:rsidRDefault="008D198C" w:rsidP="00656DBF">
      <w:pPr>
        <w:jc w:val="both"/>
        <w:rPr>
          <w:rFonts w:ascii="Calibri" w:hAnsi="Calibri" w:cs="Calibri"/>
          <w:color w:val="000000"/>
          <w:lang w:val="es-ES"/>
        </w:rPr>
      </w:pPr>
      <w:r w:rsidRPr="00656DBF">
        <w:rPr>
          <w:rFonts w:ascii="Calibri" w:hAnsi="Calibri" w:cs="Calibri"/>
          <w:color w:val="000000"/>
          <w:lang w:val="es-ES"/>
        </w:rPr>
        <w:t>El Consejo Internacional de Enfermeras y el Movimiento Internacional de la Cruz Roja y de la Media Luna Roja celebran juntos el Día Internacional de la Enferme</w:t>
      </w:r>
      <w:r w:rsidR="00041801" w:rsidRPr="00656DBF">
        <w:rPr>
          <w:rFonts w:ascii="Calibri" w:hAnsi="Calibri" w:cs="Calibri"/>
          <w:color w:val="000000"/>
          <w:lang w:val="es-ES"/>
        </w:rPr>
        <w:t>ra</w:t>
      </w:r>
      <w:r w:rsidRPr="00656DBF">
        <w:rPr>
          <w:rFonts w:ascii="Calibri" w:hAnsi="Calibri" w:cs="Calibri"/>
          <w:color w:val="000000"/>
          <w:lang w:val="es-ES"/>
        </w:rPr>
        <w:t xml:space="preserve"> el 12 de mayo. El objetivo es reconocer al personal de enfermería de todo el mundo, en particular, a quienes afrontan un volumen </w:t>
      </w:r>
      <w:r w:rsidRPr="00656DBF">
        <w:rPr>
          <w:rFonts w:ascii="Calibri" w:hAnsi="Calibri" w:cs="Calibri"/>
          <w:color w:val="000000"/>
          <w:lang w:val="es-ES"/>
        </w:rPr>
        <w:lastRenderedPageBreak/>
        <w:t>de trabajo sin precedentes en la atención de casos de COVID-19, sin dejar de lado otros servicios sanitarios esenciales.</w:t>
      </w:r>
    </w:p>
    <w:p w14:paraId="05909C59" w14:textId="77777777" w:rsidR="008D198C" w:rsidRPr="00656DBF" w:rsidRDefault="008D198C" w:rsidP="00656DBF">
      <w:pPr>
        <w:jc w:val="both"/>
        <w:rPr>
          <w:lang w:val="es-ES"/>
        </w:rPr>
      </w:pPr>
      <w:r w:rsidRPr="00656DBF">
        <w:rPr>
          <w:lang w:val="es-ES"/>
        </w:rPr>
        <w:t>“</w:t>
      </w:r>
      <w:r w:rsidRPr="00656DBF">
        <w:rPr>
          <w:i/>
          <w:lang w:val="es-ES"/>
        </w:rPr>
        <w:t>Las enfermeras y enfermeros son uno de los eslabones más importantes de la cadena de atención y cuidado de los enfermos. Ellas y ellos necesitan nuestro respeto, son quienes nos curan y salvan nuestras vidas</w:t>
      </w:r>
      <w:r w:rsidRPr="00656DBF">
        <w:rPr>
          <w:lang w:val="es-ES"/>
        </w:rPr>
        <w:t xml:space="preserve">”, destacó Jordi </w:t>
      </w:r>
      <w:proofErr w:type="spellStart"/>
      <w:r w:rsidRPr="00656DBF">
        <w:rPr>
          <w:lang w:val="es-ES"/>
        </w:rPr>
        <w:t>Raich</w:t>
      </w:r>
      <w:proofErr w:type="spellEnd"/>
      <w:r w:rsidRPr="00656DBF">
        <w:rPr>
          <w:lang w:val="es-ES"/>
        </w:rPr>
        <w:t xml:space="preserve">, jefe de la Delegación CICR para México y América Central. </w:t>
      </w:r>
      <w:r w:rsidRPr="00656DBF">
        <w:rPr>
          <w:i/>
          <w:lang w:val="es-ES"/>
        </w:rPr>
        <w:t xml:space="preserve">“Trabajamos para sensibilizar a todos sobre la importancia de que, en estos tiempos extraordinarios, pero también en todo momento, el personal de salud, sin discriminación sea protegido”. </w:t>
      </w:r>
      <w:r w:rsidRPr="00656DBF">
        <w:rPr>
          <w:lang w:val="es-ES"/>
        </w:rPr>
        <w:t xml:space="preserve"> </w:t>
      </w:r>
    </w:p>
    <w:p w14:paraId="0DFCB726" w14:textId="7EB88A07" w:rsidR="00D21B02" w:rsidRPr="00656DBF" w:rsidRDefault="00D21B02" w:rsidP="00656DBF">
      <w:pPr>
        <w:jc w:val="both"/>
        <w:rPr>
          <w:lang w:val="es-ES"/>
        </w:rPr>
      </w:pPr>
      <w:r w:rsidRPr="00656DBF">
        <w:rPr>
          <w:lang w:val="es-ES"/>
        </w:rPr>
        <w:t xml:space="preserve">El Presidente Nacional de la CRM, Fernando </w:t>
      </w:r>
      <w:proofErr w:type="spellStart"/>
      <w:r w:rsidRPr="00656DBF">
        <w:rPr>
          <w:lang w:val="es-ES"/>
        </w:rPr>
        <w:t>Suinaga</w:t>
      </w:r>
      <w:proofErr w:type="spellEnd"/>
      <w:r w:rsidRPr="00656DBF">
        <w:rPr>
          <w:lang w:val="es-ES"/>
        </w:rPr>
        <w:t xml:space="preserve"> Cárdenas indicó que el personal sanitario es esperanza de vida. </w:t>
      </w:r>
      <w:r w:rsidRPr="00656DBF">
        <w:rPr>
          <w:i/>
          <w:lang w:val="es-ES"/>
        </w:rPr>
        <w:t xml:space="preserve">“El trabajo de todos los servicios </w:t>
      </w:r>
      <w:proofErr w:type="spellStart"/>
      <w:r w:rsidRPr="00656DBF">
        <w:rPr>
          <w:i/>
          <w:lang w:val="es-ES"/>
        </w:rPr>
        <w:t>prehospitalarios</w:t>
      </w:r>
      <w:proofErr w:type="spellEnd"/>
      <w:r w:rsidRPr="00656DBF">
        <w:rPr>
          <w:i/>
          <w:lang w:val="es-ES"/>
        </w:rPr>
        <w:t xml:space="preserve"> y médicos en el país, son en estos momentos, una esperanza de vida para miles de mexicanos, por eso hay que valorar, respetar y reconocer su trabajo; ellos son los que están en la primera línea de la atención ante la emergencia sanitaria”</w:t>
      </w:r>
      <w:r w:rsidRPr="00656DBF">
        <w:rPr>
          <w:lang w:val="es-ES"/>
        </w:rPr>
        <w:t xml:space="preserve">, enfatizó.  </w:t>
      </w:r>
    </w:p>
    <w:p w14:paraId="728D1AEF" w14:textId="38AF570E" w:rsidR="00676B02" w:rsidRPr="00656DBF" w:rsidRDefault="00FC6205" w:rsidP="00656DBF">
      <w:pPr>
        <w:jc w:val="both"/>
        <w:rPr>
          <w:lang w:val="es-ES"/>
        </w:rPr>
      </w:pPr>
      <w:proofErr w:type="spellStart"/>
      <w:r w:rsidRPr="00656DBF">
        <w:rPr>
          <w:lang w:val="es-ES"/>
        </w:rPr>
        <w:t>Suinaga</w:t>
      </w:r>
      <w:proofErr w:type="spellEnd"/>
      <w:r w:rsidRPr="00656DBF">
        <w:rPr>
          <w:lang w:val="es-ES"/>
        </w:rPr>
        <w:t xml:space="preserve"> Cárdenas </w:t>
      </w:r>
      <w:r w:rsidR="00676B02" w:rsidRPr="00656DBF">
        <w:rPr>
          <w:lang w:val="es-ES"/>
        </w:rPr>
        <w:t xml:space="preserve">felicitó a las enfermeras y enfermeros en todo el mundo, en especial al personal de Cruz Roja Mexicana, porque están haciendo un gran trabajo humanitario debido a la emergencia sanitaria por el </w:t>
      </w:r>
      <w:r w:rsidR="00656DBF" w:rsidRPr="00656DBF">
        <w:rPr>
          <w:lang w:val="es-ES"/>
        </w:rPr>
        <w:t>COVID</w:t>
      </w:r>
      <w:r w:rsidR="00656DBF">
        <w:rPr>
          <w:lang w:val="es-ES"/>
        </w:rPr>
        <w:t>-</w:t>
      </w:r>
      <w:r w:rsidR="00656DBF" w:rsidRPr="00656DBF">
        <w:rPr>
          <w:lang w:val="es-ES"/>
        </w:rPr>
        <w:t>19</w:t>
      </w:r>
      <w:r w:rsidR="00676B02" w:rsidRPr="00656DBF">
        <w:rPr>
          <w:lang w:val="es-ES"/>
        </w:rPr>
        <w:t>.</w:t>
      </w:r>
    </w:p>
    <w:p w14:paraId="32D84B13" w14:textId="2A4F2AD4" w:rsidR="00676B02" w:rsidRPr="00656DBF" w:rsidRDefault="00676B02" w:rsidP="00656DBF">
      <w:pPr>
        <w:jc w:val="both"/>
        <w:rPr>
          <w:lang w:val="es-ES"/>
        </w:rPr>
      </w:pPr>
      <w:r w:rsidRPr="00656DBF">
        <w:rPr>
          <w:i/>
          <w:lang w:val="es-ES"/>
        </w:rPr>
        <w:t>“Las y los enfermeros son personas sensibles y humanas en la atención a los pacientes, pero también ofrecen calidez a los familiares para mitigar su sufrimiento, de ahí la importancia de su labor y el gran valor que significa su desempeño en estos momentos de contingencia sanitaria a favor de las personas. Mi más sincero reconocimiento”</w:t>
      </w:r>
      <w:r w:rsidRPr="00656DBF">
        <w:rPr>
          <w:lang w:val="es-ES"/>
        </w:rPr>
        <w:t>, dijo.</w:t>
      </w:r>
    </w:p>
    <w:p w14:paraId="3D68566D" w14:textId="77777777" w:rsidR="008E145A" w:rsidRDefault="00555987" w:rsidP="008E145A">
      <w:pPr>
        <w:jc w:val="both"/>
        <w:rPr>
          <w:lang w:val="es-ES"/>
        </w:rPr>
      </w:pPr>
      <w:r w:rsidRPr="00656DBF">
        <w:rPr>
          <w:lang w:val="es-ES"/>
        </w:rPr>
        <w:t xml:space="preserve">La campaña también incluye el desarrollo de afiches y videos para ser entregados a los familiares de personas contagiadas con </w:t>
      </w:r>
      <w:r w:rsidR="00656DBF" w:rsidRPr="00656DBF">
        <w:rPr>
          <w:lang w:val="es-ES"/>
        </w:rPr>
        <w:t>COVID-19</w:t>
      </w:r>
      <w:r w:rsidRPr="00656DBF">
        <w:rPr>
          <w:lang w:val="es-ES"/>
        </w:rPr>
        <w:t xml:space="preserve"> sobre los protocolos de seguridad y la necesidad de su respeto, así como para dar herramientas al personal de salud sobre la forma de informar y comunicar a las familias.</w:t>
      </w:r>
    </w:p>
    <w:p w14:paraId="67E01D7B" w14:textId="66C863FE" w:rsidR="008D198C" w:rsidRPr="00656DBF" w:rsidRDefault="008D198C" w:rsidP="008E145A">
      <w:pPr>
        <w:jc w:val="both"/>
        <w:rPr>
          <w:rFonts w:ascii="Calibri" w:hAnsi="Calibri" w:cs="Calibri"/>
          <w:color w:val="000000"/>
          <w:lang w:val="es-ES"/>
        </w:rPr>
      </w:pPr>
      <w:r w:rsidRPr="00656DBF">
        <w:rPr>
          <w:rFonts w:ascii="Calibri" w:hAnsi="Calibri" w:cs="Calibri"/>
          <w:color w:val="000000"/>
          <w:lang w:val="es-ES"/>
        </w:rPr>
        <w:t xml:space="preserve">Por su parte, el Movimiento Internacional de la Cruz Roja y de la Media Luna Roja, </w:t>
      </w:r>
      <w:r w:rsidR="0097092C" w:rsidRPr="00656DBF">
        <w:rPr>
          <w:rFonts w:ascii="Calibri" w:hAnsi="Calibri" w:cs="Calibri"/>
          <w:color w:val="000000"/>
          <w:lang w:val="es-ES"/>
        </w:rPr>
        <w:t>del que forman parte el CICR y la Cruz Roja Mexicana,</w:t>
      </w:r>
      <w:r w:rsidRPr="00656DBF">
        <w:rPr>
          <w:rFonts w:ascii="Calibri" w:hAnsi="Calibri" w:cs="Calibri"/>
          <w:color w:val="000000"/>
          <w:lang w:val="es-ES"/>
        </w:rPr>
        <w:t xml:space="preserve"> junto con el Consejo Internacional de Enfermeras, solicita</w:t>
      </w:r>
      <w:r w:rsidR="00D628A5" w:rsidRPr="00656DBF">
        <w:rPr>
          <w:rFonts w:ascii="Calibri" w:hAnsi="Calibri" w:cs="Calibri"/>
          <w:color w:val="000000"/>
          <w:lang w:val="es-ES"/>
        </w:rPr>
        <w:t>ro</w:t>
      </w:r>
      <w:r w:rsidRPr="00656DBF">
        <w:rPr>
          <w:rFonts w:ascii="Calibri" w:hAnsi="Calibri" w:cs="Calibri"/>
          <w:color w:val="000000"/>
          <w:lang w:val="es-ES"/>
        </w:rPr>
        <w:t xml:space="preserve">n a los Gobiernos </w:t>
      </w:r>
      <w:r w:rsidR="00D628A5" w:rsidRPr="00656DBF">
        <w:rPr>
          <w:rFonts w:ascii="Calibri" w:hAnsi="Calibri" w:cs="Calibri"/>
          <w:color w:val="000000"/>
          <w:lang w:val="es-ES"/>
        </w:rPr>
        <w:t>a</w:t>
      </w:r>
      <w:r w:rsidRPr="00656DBF">
        <w:rPr>
          <w:rFonts w:ascii="Calibri" w:hAnsi="Calibri" w:cs="Calibri"/>
          <w:color w:val="000000"/>
          <w:lang w:val="es-ES"/>
        </w:rPr>
        <w:t xml:space="preserve"> compromet</w:t>
      </w:r>
      <w:r w:rsidR="00D628A5" w:rsidRPr="00656DBF">
        <w:rPr>
          <w:rFonts w:ascii="Calibri" w:hAnsi="Calibri" w:cs="Calibri"/>
          <w:color w:val="000000"/>
          <w:lang w:val="es-ES"/>
        </w:rPr>
        <w:t>erse</w:t>
      </w:r>
      <w:r w:rsidRPr="00656DBF">
        <w:rPr>
          <w:rFonts w:ascii="Calibri" w:hAnsi="Calibri" w:cs="Calibri"/>
          <w:color w:val="000000"/>
          <w:lang w:val="es-ES"/>
        </w:rPr>
        <w:t xml:space="preserve"> a proteger al personal de enfermería y de salud en general, sobre todo en entornos </w:t>
      </w:r>
      <w:r w:rsidR="00DE6BA2" w:rsidRPr="00656DBF">
        <w:rPr>
          <w:rFonts w:ascii="Calibri" w:hAnsi="Calibri" w:cs="Calibri"/>
          <w:color w:val="000000"/>
          <w:lang w:val="es-ES"/>
        </w:rPr>
        <w:t>afectados por la pandemia donde hay escase</w:t>
      </w:r>
      <w:r w:rsidR="00892D33" w:rsidRPr="00656DBF">
        <w:rPr>
          <w:rFonts w:ascii="Calibri" w:hAnsi="Calibri" w:cs="Calibri"/>
          <w:color w:val="000000"/>
          <w:lang w:val="es-ES"/>
        </w:rPr>
        <w:t>z</w:t>
      </w:r>
      <w:r w:rsidR="00DE6BA2" w:rsidRPr="00656DBF">
        <w:rPr>
          <w:rFonts w:ascii="Calibri" w:hAnsi="Calibri" w:cs="Calibri"/>
          <w:color w:val="000000"/>
          <w:lang w:val="es-ES"/>
        </w:rPr>
        <w:t xml:space="preserve"> de recursos</w:t>
      </w:r>
      <w:r w:rsidRPr="00656DBF">
        <w:rPr>
          <w:rFonts w:ascii="Calibri" w:hAnsi="Calibri" w:cs="Calibri"/>
          <w:color w:val="000000"/>
          <w:lang w:val="es-ES"/>
        </w:rPr>
        <w:t xml:space="preserve"> </w:t>
      </w:r>
      <w:r w:rsidR="00DE6BA2" w:rsidRPr="00656DBF">
        <w:rPr>
          <w:rFonts w:ascii="Calibri" w:hAnsi="Calibri" w:cs="Calibri"/>
          <w:color w:val="000000"/>
          <w:lang w:val="es-ES"/>
        </w:rPr>
        <w:t xml:space="preserve">y otras </w:t>
      </w:r>
      <w:r w:rsidRPr="00656DBF">
        <w:rPr>
          <w:rFonts w:ascii="Calibri" w:hAnsi="Calibri" w:cs="Calibri"/>
          <w:color w:val="000000"/>
          <w:lang w:val="es-ES"/>
        </w:rPr>
        <w:t xml:space="preserve">situaciones de violencia. La única manera de preservar la salud y la seguridad del personal </w:t>
      </w:r>
      <w:r w:rsidR="00DE6BA2" w:rsidRPr="00656DBF">
        <w:rPr>
          <w:rFonts w:ascii="Calibri" w:hAnsi="Calibri" w:cs="Calibri"/>
          <w:color w:val="000000"/>
          <w:lang w:val="es-ES"/>
        </w:rPr>
        <w:t>sanitario</w:t>
      </w:r>
      <w:r w:rsidRPr="00656DBF">
        <w:rPr>
          <w:rFonts w:ascii="Calibri" w:hAnsi="Calibri" w:cs="Calibri"/>
          <w:color w:val="000000"/>
          <w:lang w:val="es-ES"/>
        </w:rPr>
        <w:t xml:space="preserve"> es ejecutar una respuesta médica competente, colectiva y mundial en esta época de</w:t>
      </w:r>
      <w:r w:rsidR="00041801" w:rsidRPr="00656DBF">
        <w:rPr>
          <w:rFonts w:ascii="Calibri" w:hAnsi="Calibri" w:cs="Calibri"/>
          <w:color w:val="000000"/>
          <w:lang w:val="es-ES"/>
        </w:rPr>
        <w:t xml:space="preserve"> COVID-19</w:t>
      </w:r>
      <w:r w:rsidRPr="00656DBF">
        <w:rPr>
          <w:rFonts w:ascii="Calibri" w:hAnsi="Calibri" w:cs="Calibri"/>
          <w:color w:val="000000"/>
          <w:lang w:val="es-ES"/>
        </w:rPr>
        <w:t xml:space="preserve">. </w:t>
      </w:r>
    </w:p>
    <w:p w14:paraId="075C93B7" w14:textId="77777777" w:rsidR="00C82F8A" w:rsidRDefault="00C82F8A" w:rsidP="00656DBF">
      <w:pPr>
        <w:jc w:val="both"/>
        <w:rPr>
          <w:lang w:val="es-ES"/>
        </w:rPr>
      </w:pPr>
      <w:bookmarkStart w:id="0" w:name="_GoBack"/>
      <w:bookmarkEnd w:id="0"/>
    </w:p>
    <w:p w14:paraId="4364DAAA" w14:textId="7FB11B24" w:rsidR="00165282" w:rsidRPr="00656DBF" w:rsidRDefault="00555987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>Escucha la cuña de radio</w:t>
      </w:r>
      <w:r w:rsidR="008D198C" w:rsidRPr="00656DBF">
        <w:rPr>
          <w:lang w:val="es-ES"/>
        </w:rPr>
        <w:t xml:space="preserve"> de la campaña</w:t>
      </w:r>
      <w:r w:rsidR="008D2A41" w:rsidRPr="00656DBF">
        <w:rPr>
          <w:lang w:val="es-ES"/>
        </w:rPr>
        <w:t>.</w:t>
      </w:r>
    </w:p>
    <w:p w14:paraId="0E615D4A" w14:textId="77777777" w:rsidR="0031650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 xml:space="preserve">Síguenos en nuestras redes sociales: </w:t>
      </w:r>
    </w:p>
    <w:p w14:paraId="48449D2D" w14:textId="77777777" w:rsidR="00316503" w:rsidRPr="005C0973" w:rsidRDefault="00316503" w:rsidP="00C82F8A">
      <w:pPr>
        <w:spacing w:after="0" w:line="240" w:lineRule="auto"/>
        <w:jc w:val="both"/>
        <w:rPr>
          <w:lang w:val="en-US"/>
        </w:rPr>
      </w:pPr>
      <w:r w:rsidRPr="005C0973">
        <w:rPr>
          <w:lang w:val="en-US"/>
        </w:rPr>
        <w:t xml:space="preserve">Facebook.com/CICRDRMX </w:t>
      </w:r>
    </w:p>
    <w:p w14:paraId="0B4E9128" w14:textId="77777777" w:rsidR="00316503" w:rsidRPr="005C0973" w:rsidRDefault="00316503" w:rsidP="00C82F8A">
      <w:pPr>
        <w:spacing w:after="0" w:line="240" w:lineRule="auto"/>
        <w:jc w:val="both"/>
        <w:rPr>
          <w:lang w:val="en-US"/>
        </w:rPr>
      </w:pPr>
      <w:r w:rsidRPr="005C0973">
        <w:rPr>
          <w:lang w:val="en-US"/>
        </w:rPr>
        <w:t>Twitter @CICR_DRMX</w:t>
      </w:r>
    </w:p>
    <w:p w14:paraId="60235BC9" w14:textId="77777777" w:rsidR="00316503" w:rsidRPr="005C0973" w:rsidRDefault="00316503" w:rsidP="00C82F8A">
      <w:pPr>
        <w:spacing w:after="0" w:line="240" w:lineRule="auto"/>
        <w:jc w:val="both"/>
        <w:rPr>
          <w:lang w:val="en-US"/>
        </w:rPr>
      </w:pPr>
      <w:r w:rsidRPr="005C0973">
        <w:rPr>
          <w:lang w:val="en-US"/>
        </w:rPr>
        <w:t>Instagram @</w:t>
      </w:r>
      <w:proofErr w:type="spellStart"/>
      <w:r w:rsidRPr="005C0973">
        <w:rPr>
          <w:lang w:val="en-US"/>
        </w:rPr>
        <w:t>cicr_mx</w:t>
      </w:r>
      <w:proofErr w:type="spellEnd"/>
    </w:p>
    <w:p w14:paraId="478506F6" w14:textId="77777777" w:rsidR="00316503" w:rsidRPr="005C0973" w:rsidRDefault="00316503" w:rsidP="00C82F8A">
      <w:pPr>
        <w:spacing w:after="0" w:line="240" w:lineRule="auto"/>
        <w:jc w:val="both"/>
        <w:rPr>
          <w:lang w:val="en-US"/>
        </w:rPr>
      </w:pPr>
      <w:r w:rsidRPr="005C0973">
        <w:rPr>
          <w:lang w:val="en-US"/>
        </w:rPr>
        <w:t xml:space="preserve">www.icrc.org/es   </w:t>
      </w:r>
    </w:p>
    <w:p w14:paraId="5568D625" w14:textId="77777777" w:rsidR="0031650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>Para mayor información:</w:t>
      </w:r>
    </w:p>
    <w:p w14:paraId="31EC2DEC" w14:textId="77777777" w:rsidR="0031650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 xml:space="preserve">María Cristina Rivera, coordinadora de comunicaciones del CICR para México y América Central:  </w:t>
      </w:r>
    </w:p>
    <w:p w14:paraId="4CAA8077" w14:textId="77777777" w:rsidR="0031650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 xml:space="preserve">52 5527551794 </w:t>
      </w:r>
    </w:p>
    <w:p w14:paraId="440F24E1" w14:textId="77777777" w:rsidR="0031650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 xml:space="preserve">Ana Olivia </w:t>
      </w:r>
      <w:proofErr w:type="spellStart"/>
      <w:r w:rsidRPr="00656DBF">
        <w:rPr>
          <w:lang w:val="es-ES"/>
        </w:rPr>
        <w:t>Langner</w:t>
      </w:r>
      <w:proofErr w:type="spellEnd"/>
      <w:r w:rsidRPr="00656DBF">
        <w:rPr>
          <w:lang w:val="es-ES"/>
        </w:rPr>
        <w:t>, oficial de comunicación pública: 52 5537176427</w:t>
      </w:r>
    </w:p>
    <w:p w14:paraId="1406A8CD" w14:textId="77777777" w:rsidR="0031650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>Mtro. Rafael González Domínguez</w:t>
      </w:r>
    </w:p>
    <w:p w14:paraId="5E868AE0" w14:textId="023E442F" w:rsidR="0031650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>Coordinador Nacional. Comunicación e Imagen. Sede Nacional de Cruz Roja Mexicana</w:t>
      </w:r>
    </w:p>
    <w:p w14:paraId="6A8A9B60" w14:textId="77777777" w:rsidR="0031650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>cruzrojamexicana.org.mx</w:t>
      </w:r>
    </w:p>
    <w:p w14:paraId="62779035" w14:textId="77777777" w:rsidR="0031650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>T: +52 (55) 1084 4535</w:t>
      </w:r>
    </w:p>
    <w:p w14:paraId="3BEE7B8B" w14:textId="77777777" w:rsidR="00892D33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>IMSS- Unidad de Comunicación Social</w:t>
      </w:r>
    </w:p>
    <w:p w14:paraId="0F25866D" w14:textId="2639968F" w:rsidR="00555987" w:rsidRPr="00656DBF" w:rsidRDefault="00316503" w:rsidP="00C82F8A">
      <w:pPr>
        <w:spacing w:after="0" w:line="240" w:lineRule="auto"/>
        <w:jc w:val="both"/>
        <w:rPr>
          <w:lang w:val="es-ES"/>
        </w:rPr>
      </w:pPr>
      <w:r w:rsidRPr="00656DBF">
        <w:rPr>
          <w:lang w:val="es-ES"/>
        </w:rPr>
        <w:t>sala.prensa@imss.gob.mx</w:t>
      </w:r>
    </w:p>
    <w:sectPr w:rsidR="00555987" w:rsidRPr="00656DBF" w:rsidSect="00C82F8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80CC" w14:textId="77777777" w:rsidR="00DC2AAD" w:rsidRDefault="00DC2AAD" w:rsidP="00ED1A8A">
      <w:pPr>
        <w:spacing w:after="0" w:line="240" w:lineRule="auto"/>
      </w:pPr>
      <w:r>
        <w:separator/>
      </w:r>
    </w:p>
  </w:endnote>
  <w:endnote w:type="continuationSeparator" w:id="0">
    <w:p w14:paraId="7A1C9E1B" w14:textId="77777777" w:rsidR="00DC2AAD" w:rsidRDefault="00DC2AAD" w:rsidP="00ED1A8A">
      <w:pPr>
        <w:spacing w:after="0" w:line="240" w:lineRule="auto"/>
      </w:pPr>
      <w:r>
        <w:continuationSeparator/>
      </w:r>
    </w:p>
  </w:endnote>
  <w:endnote w:type="continuationNotice" w:id="1">
    <w:p w14:paraId="5B558C90" w14:textId="77777777" w:rsidR="00DC2AAD" w:rsidRDefault="00DC2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E2710" w14:textId="77777777" w:rsidR="00DC2AAD" w:rsidRDefault="00DC2AAD" w:rsidP="00ED1A8A">
      <w:pPr>
        <w:spacing w:after="0" w:line="240" w:lineRule="auto"/>
      </w:pPr>
      <w:r>
        <w:separator/>
      </w:r>
    </w:p>
  </w:footnote>
  <w:footnote w:type="continuationSeparator" w:id="0">
    <w:p w14:paraId="7F77247B" w14:textId="77777777" w:rsidR="00DC2AAD" w:rsidRDefault="00DC2AAD" w:rsidP="00ED1A8A">
      <w:pPr>
        <w:spacing w:after="0" w:line="240" w:lineRule="auto"/>
      </w:pPr>
      <w:r>
        <w:continuationSeparator/>
      </w:r>
    </w:p>
  </w:footnote>
  <w:footnote w:type="continuationNotice" w:id="1">
    <w:p w14:paraId="0518BB22" w14:textId="77777777" w:rsidR="00DC2AAD" w:rsidRDefault="00DC2A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71E"/>
    <w:multiLevelType w:val="hybridMultilevel"/>
    <w:tmpl w:val="DE0049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29"/>
    <w:rsid w:val="00006171"/>
    <w:rsid w:val="00027C6C"/>
    <w:rsid w:val="00041801"/>
    <w:rsid w:val="000E0EAD"/>
    <w:rsid w:val="00113991"/>
    <w:rsid w:val="00114AC0"/>
    <w:rsid w:val="00117ACA"/>
    <w:rsid w:val="00121FFD"/>
    <w:rsid w:val="00122AFF"/>
    <w:rsid w:val="00135DE2"/>
    <w:rsid w:val="00143721"/>
    <w:rsid w:val="00165282"/>
    <w:rsid w:val="00177ADD"/>
    <w:rsid w:val="00284527"/>
    <w:rsid w:val="00316503"/>
    <w:rsid w:val="003560AF"/>
    <w:rsid w:val="003D01D4"/>
    <w:rsid w:val="0042282C"/>
    <w:rsid w:val="00423BDB"/>
    <w:rsid w:val="00426177"/>
    <w:rsid w:val="004F57DA"/>
    <w:rsid w:val="00503D9B"/>
    <w:rsid w:val="00533C13"/>
    <w:rsid w:val="005358D5"/>
    <w:rsid w:val="00555987"/>
    <w:rsid w:val="005C0973"/>
    <w:rsid w:val="005F3696"/>
    <w:rsid w:val="0062667B"/>
    <w:rsid w:val="00640367"/>
    <w:rsid w:val="00656DBF"/>
    <w:rsid w:val="00667879"/>
    <w:rsid w:val="00676B02"/>
    <w:rsid w:val="00680A56"/>
    <w:rsid w:val="006B15E2"/>
    <w:rsid w:val="006D4BC9"/>
    <w:rsid w:val="00737426"/>
    <w:rsid w:val="008512E8"/>
    <w:rsid w:val="00892D33"/>
    <w:rsid w:val="008A0353"/>
    <w:rsid w:val="008D198C"/>
    <w:rsid w:val="008D2A41"/>
    <w:rsid w:val="008D3F0D"/>
    <w:rsid w:val="008E145A"/>
    <w:rsid w:val="008E37CC"/>
    <w:rsid w:val="008F6929"/>
    <w:rsid w:val="0097092C"/>
    <w:rsid w:val="009927DE"/>
    <w:rsid w:val="009F1E98"/>
    <w:rsid w:val="00A03EF4"/>
    <w:rsid w:val="00A37180"/>
    <w:rsid w:val="00A63823"/>
    <w:rsid w:val="00AF2BFC"/>
    <w:rsid w:val="00AF6C3C"/>
    <w:rsid w:val="00B23091"/>
    <w:rsid w:val="00B763E3"/>
    <w:rsid w:val="00BC7A3D"/>
    <w:rsid w:val="00C10E68"/>
    <w:rsid w:val="00C5533D"/>
    <w:rsid w:val="00C82F8A"/>
    <w:rsid w:val="00C9282F"/>
    <w:rsid w:val="00C93C52"/>
    <w:rsid w:val="00CC4FE3"/>
    <w:rsid w:val="00CF069C"/>
    <w:rsid w:val="00D10938"/>
    <w:rsid w:val="00D21B02"/>
    <w:rsid w:val="00D348F6"/>
    <w:rsid w:val="00D425E4"/>
    <w:rsid w:val="00D628A5"/>
    <w:rsid w:val="00DC2AAD"/>
    <w:rsid w:val="00DE6BA2"/>
    <w:rsid w:val="00DF116B"/>
    <w:rsid w:val="00E75B04"/>
    <w:rsid w:val="00E778EF"/>
    <w:rsid w:val="00ED1A8A"/>
    <w:rsid w:val="00EE7A29"/>
    <w:rsid w:val="00F17166"/>
    <w:rsid w:val="00F45F1E"/>
    <w:rsid w:val="00F73FFE"/>
    <w:rsid w:val="00FB1C30"/>
    <w:rsid w:val="00FC6205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D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4FE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4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4F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4F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4F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4F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Revisin">
    <w:name w:val="Revision"/>
    <w:hidden/>
    <w:uiPriority w:val="99"/>
    <w:semiHidden/>
    <w:rsid w:val="00FC72A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D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A8A"/>
  </w:style>
  <w:style w:type="paragraph" w:styleId="Piedepgina">
    <w:name w:val="footer"/>
    <w:basedOn w:val="Normal"/>
    <w:link w:val="PiedepginaCar"/>
    <w:uiPriority w:val="99"/>
    <w:unhideWhenUsed/>
    <w:rsid w:val="00ED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4FE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4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4F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4F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4F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4F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Revisin">
    <w:name w:val="Revision"/>
    <w:hidden/>
    <w:uiPriority w:val="99"/>
    <w:semiHidden/>
    <w:rsid w:val="00FC72A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D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A8A"/>
  </w:style>
  <w:style w:type="paragraph" w:styleId="Piedepgina">
    <w:name w:val="footer"/>
    <w:basedOn w:val="Normal"/>
    <w:link w:val="PiedepginaCar"/>
    <w:uiPriority w:val="99"/>
    <w:unhideWhenUsed/>
    <w:rsid w:val="00ED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iod_x0020_start xmlns="a8a2af44-4b8d-404b-a8bd-4186350a523c">2020-05-11T05:00:00+00:00</Period_x0020_start>
    <ICRCIMP_BusinessFunction_H xmlns="b351df49-49e1-4ffe-a118-4b2d52525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management</TermName>
          <TermId xmlns="http://schemas.microsoft.com/office/infopath/2007/PartnerControls">8105d8d5-bb50-46de-81af-10caf3180b22</TermId>
        </TermInfo>
      </Terms>
    </ICRCIMP_BusinessFunction_H>
    <TaxCatchAll xmlns="a8a2af44-4b8d-404b-a8bd-4186350a523c">
      <Value>3</Value>
      <Value>2</Value>
      <Value>1</Value>
    </TaxCatchAll>
    <IsIntranet xmlns="a8a2af44-4b8d-404b-a8bd-4186350a523c">false</IsIntranet>
    <ICRCIMP_IsFocus xmlns="b351df49-49e1-4ffe-a118-4b2d52525d00">false</ICRCIMP_IsFocus>
    <ICRCIMP_Topic_H xmlns="b351df49-49e1-4ffe-a118-4b2d52525d00">
      <Terms xmlns="http://schemas.microsoft.com/office/infopath/2007/PartnerControls"/>
    </ICRCIMP_Topic_H>
    <ICRCIMP_RMIdentifier xmlns="b351df49-49e1-4ffe-a118-4b2d52525d00" xsi:nil="true"/>
    <RatingCount xmlns="http://schemas.microsoft.com/sharepoint/v3" xsi:nil="true"/>
    <ICRCIMP_Keyword_H xmlns="b351df49-49e1-4ffe-a118-4b2d52525d00">
      <Terms xmlns="http://schemas.microsoft.com/office/infopath/2007/PartnerControls"/>
    </ICRCIMP_Keyword_H>
    <ICRCIMP_Country_H xmlns="b351df49-49e1-4ffe-a118-4b2d52525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Mexico</TermName>
          <TermId xmlns="http://schemas.microsoft.com/office/infopath/2007/PartnerControls">8bb614f2-32c9-4257-9e17-74f17390aa65</TermId>
        </TermInfo>
      </Terms>
    </ICRCIMP_Country_H>
    <ICRCIMP_DocumentType_H xmlns="b351df49-49e1-4ffe-a118-4b2d52525d00">
      <Terms xmlns="http://schemas.microsoft.com/office/infopath/2007/PartnerControls"/>
    </ICRCIMP_DocumentType_H>
    <ICRCIMP_IsRecord xmlns="b351df49-49e1-4ffe-a118-4b2d52525d00">false</ICRCIMP_IsRecord>
    <ICRCIMP_RMTransfer xmlns="b351df49-49e1-4ffe-a118-4b2d52525d00">
      <Url xsi:nil="true"/>
      <Description xsi:nil="true"/>
    </ICRCIMP_RMTransfer>
    <ICRCIMP_OrganizationalAccronym_H xmlns="b351df49-49e1-4ffe-a118-4b2d52525d00">
      <Terms xmlns="http://schemas.microsoft.com/office/infopath/2007/PartnerControls"/>
    </ICRCIMP_OrganizationalAccronym_H>
    <ICRCIMP_IHT_H xmlns="b351df49-49e1-4ffe-a118-4b2d52525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AverageRating xmlns="http://schemas.microsoft.com/sharepoint/v3" xsi:nil="true"/>
    <Period_x0020_end xmlns="a8a2af44-4b8d-404b-a8bd-4186350a523c" xsi:nil="true"/>
    <ICRCIMP_RMUnitInCharge_H xmlns="b351df49-49e1-4ffe-a118-4b2d52525d00">
      <Terms xmlns="http://schemas.microsoft.com/office/infopath/2007/PartnerControls"/>
    </ICRCIMP_RMUnitInCharge_H>
    <_dlc_DocId xmlns="a8a2af44-4b8d-404b-a8bd-4186350a523c">TSMEX-15-7534</_dlc_DocId>
    <_dlc_DocIdUrl xmlns="a8a2af44-4b8d-404b-a8bd-4186350a523c">
      <Url>https://collab.ext.icrc.org/sites/TS_MEX/_layouts/15/DocIdRedir.aspx?ID=TSMEX-15-7534</Url>
      <Description>TSMEX-15-7534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21DB4FEDBA41074B856A31B6390A35FA" ma:contentTypeVersion="64" ma:contentTypeDescription="Upload Form" ma:contentTypeScope="" ma:versionID="4b13b1317fae392410f9adaa74819c6f">
  <xsd:schema xmlns:xsd="http://www.w3.org/2001/XMLSchema" xmlns:xs="http://www.w3.org/2001/XMLSchema" xmlns:p="http://schemas.microsoft.com/office/2006/metadata/properties" xmlns:ns1="http://schemas.microsoft.com/sharepoint/v3" xmlns:ns2="b351df49-49e1-4ffe-a118-4b2d52525d00" xmlns:ns3="a8a2af44-4b8d-404b-a8bd-4186350a523c" targetNamespace="http://schemas.microsoft.com/office/2006/metadata/properties" ma:root="true" ma:fieldsID="8e87420066ce144d6af534720e898a75" ns1:_="" ns2:_="" ns3:_="">
    <xsd:import namespace="http://schemas.microsoft.com/sharepoint/v3"/>
    <xsd:import namespace="b351df49-49e1-4ffe-a118-4b2d52525d00"/>
    <xsd:import namespace="a8a2af44-4b8d-404b-a8bd-4186350a523c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Identifier" minOccurs="0"/>
                <xsd:element ref="ns2:ICRCIMP_RMTransfer" minOccurs="0"/>
                <xsd:element ref="ns1:AverageRating" minOccurs="0"/>
                <xsd:element ref="ns1:RatingCount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2:ICRCIMP_Topic_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1df49-49e1-4ffe-a118-4b2d52525d00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Identifier" ma:index="13" nillable="true" ma:displayName="RM Identifier" ma:hidden="true" ma:internalName="ICRCIMP_RMIdentifier" ma:readOnly="false">
      <xsd:simpleType>
        <xsd:restriction base="dms:Text"/>
      </xsd:simpleType>
    </xsd:element>
    <xsd:element name="ICRCIMP_RMTransfer" ma:index="15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3;#Internal|23eb6094-56fc-4ad4-8ae2-cf1575a694f0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1;#Operations Management|8105d8d5-bb50-46de-81af-10caf3180b22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ICRCIMP_Topic_H" ma:index="37" nillable="true" ma:taxonomy="true" ma:internalName="ICRCIMP_Topic_H" ma:taxonomyFieldName="ICRCIMP_Topic" ma:displayName="Key Issue" ma:readOnly="false" ma:default="" ma:fieldId="{3c075bcb-7e07-4d9c-acf9-7529be614bbf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ba275f27-5f73-4de8-b934-ed8af620230f}" ma:internalName="TaxCatchAll" ma:showField="CatchAllData" ma:web="b351df49-49e1-4ffe-a118-4b2d52525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a275f27-5f73-4de8-b934-ed8af620230f}" ma:internalName="TaxCatchAllLabel" ma:readOnly="true" ma:showField="CatchAllDataLabel" ma:web="b351df49-49e1-4ffe-a118-4b2d52525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F08A-588E-48DE-B111-AA28C5D815D9}">
  <ds:schemaRefs>
    <ds:schemaRef ds:uri="http://schemas.microsoft.com/office/2006/metadata/properties"/>
    <ds:schemaRef ds:uri="http://schemas.microsoft.com/office/infopath/2007/PartnerControls"/>
    <ds:schemaRef ds:uri="a8a2af44-4b8d-404b-a8bd-4186350a523c"/>
    <ds:schemaRef ds:uri="b351df49-49e1-4ffe-a118-4b2d52525d0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439EB4-491C-42EF-8BCD-5847A9ABE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0AE65-CD17-4788-BEE1-A4C0840E91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63E736-ABEB-4808-9EF5-D13597CAEE9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4E9C7FB-E2E7-4DFD-9C15-82C2786A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51df49-49e1-4ffe-a118-4b2d52525d00"/>
    <ds:schemaRef ds:uri="a8a2af44-4b8d-404b-a8bd-4186350a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79C35A-C271-4E03-BBAB-F8696DE7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Ana LANGNER LEYVA</dc:creator>
  <cp:lastModifiedBy>Sala de prensa IMSS</cp:lastModifiedBy>
  <cp:revision>3</cp:revision>
  <dcterms:created xsi:type="dcterms:W3CDTF">2020-05-12T14:53:00Z</dcterms:created>
  <dcterms:modified xsi:type="dcterms:W3CDTF">2020-05-12T15:05:00Z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0x010100F306B2604BE44180B8B82333BE64DF4E005A5CBB6C53404A16AAEA5338BA5239990021DB4FEDBA41074B856A31B6390A35FA</vt:lpwstr>
  </property>
  <property fmtid="{D5CDD505-2E9C-101B-9397-08002B2CF9AE}" pid="3" name="ICRCIMP_RMUnitInCharge">
    <vt:lpwstr/>
  </property>
  <property fmtid="{D5CDD505-2E9C-101B-9397-08002B2CF9AE}" pid="4" name="ICRCIMP_ManageAccess">
    <vt:bool>false</vt:bool>
  </property>
  <property fmtid="{D5CDD505-2E9C-101B-9397-08002B2CF9AE}" pid="5" name="ICRCIMP_IHT">
    <vt:lpwstr>3;#Internal|23eb6094-56fc-4ad4-8ae2-cf1575a694f0</vt:lpwstr>
  </property>
  <property fmtid="{D5CDD505-2E9C-101B-9397-08002B2CF9AE}" pid="6" name="ICRCIMP_Country">
    <vt:lpwstr>2;#Mexico|8bb614f2-32c9-4257-9e17-74f17390aa65</vt:lpwstr>
  </property>
  <property fmtid="{D5CDD505-2E9C-101B-9397-08002B2CF9AE}" pid="7" name="ICRCIMP_Topic">
    <vt:lpwstr/>
  </property>
  <property fmtid="{D5CDD505-2E9C-101B-9397-08002B2CF9AE}" pid="8" name="ICRCIMP_OrganizationalAccronym">
    <vt:lpwstr/>
  </property>
  <property fmtid="{D5CDD505-2E9C-101B-9397-08002B2CF9AE}" pid="9" name="ICRCIMP_DocumentType">
    <vt:lpwstr/>
  </property>
  <property fmtid="{D5CDD505-2E9C-101B-9397-08002B2CF9AE}" pid="10" name="ICRCIMP_BusinessFunction">
    <vt:lpwstr>1;#Operations management|8105d8d5-bb50-46de-81af-10caf3180b22</vt:lpwstr>
  </property>
  <property fmtid="{D5CDD505-2E9C-101B-9397-08002B2CF9AE}" pid="11" name="ICRCIMP_Keyword">
    <vt:lpwstr/>
  </property>
  <property fmtid="{D5CDD505-2E9C-101B-9397-08002B2CF9AE}" pid="12" name="_dlc_DocIdItemGuid">
    <vt:lpwstr>10d0207b-d826-4e98-a9b9-9616b46c8ad4</vt:lpwstr>
  </property>
</Properties>
</file>