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B8825" w14:textId="77777777" w:rsidR="00E476C0" w:rsidRPr="00A73B3C" w:rsidRDefault="00E476C0" w:rsidP="00D61C63">
      <w:pPr>
        <w:pStyle w:val="CuerpoA"/>
        <w:adjustRightInd w:val="0"/>
        <w:snapToGrid w:val="0"/>
        <w:spacing w:after="0" w:line="240" w:lineRule="atLeast"/>
        <w:jc w:val="right"/>
        <w:rPr>
          <w:rStyle w:val="Ninguno"/>
          <w:rFonts w:ascii="Montserrat Light" w:eastAsia="Montserrat Light" w:hAnsi="Montserrat Light" w:cs="Montserrat Light"/>
          <w:sz w:val="24"/>
          <w:lang w:val="es-ES"/>
        </w:rPr>
      </w:pPr>
      <w:bookmarkStart w:id="0" w:name="_GoBack"/>
      <w:bookmarkEnd w:id="0"/>
      <w:r w:rsidRPr="00A73B3C">
        <w:rPr>
          <w:rStyle w:val="Ninguno"/>
          <w:rFonts w:ascii="Montserrat Light" w:hAnsi="Montserrat Light"/>
          <w:sz w:val="24"/>
          <w:lang w:val="es-ES"/>
        </w:rPr>
        <w:t>Ciudad de México, miércoles 22 de diciembre de 2021</w:t>
      </w:r>
    </w:p>
    <w:p w14:paraId="5282A2DF" w14:textId="77777777" w:rsidR="00E476C0" w:rsidRPr="00A73B3C" w:rsidRDefault="00E476C0" w:rsidP="00D61C63">
      <w:pPr>
        <w:spacing w:after="0" w:line="240" w:lineRule="atLeast"/>
        <w:jc w:val="right"/>
        <w:rPr>
          <w:rFonts w:ascii="Montserrat Light" w:hAnsi="Montserrat Light"/>
          <w:b/>
          <w:sz w:val="28"/>
          <w:lang w:val="es-ES"/>
        </w:rPr>
      </w:pPr>
    </w:p>
    <w:p w14:paraId="78AF1E06" w14:textId="77777777" w:rsidR="00E476C0" w:rsidRPr="00A73B3C" w:rsidRDefault="00E476C0" w:rsidP="00D61C63">
      <w:pPr>
        <w:spacing w:after="0" w:line="240" w:lineRule="atLeast"/>
        <w:jc w:val="center"/>
        <w:rPr>
          <w:rFonts w:ascii="Montserrat Light" w:hAnsi="Montserrat Light"/>
          <w:b/>
          <w:sz w:val="32"/>
          <w:lang w:val="es-ES"/>
        </w:rPr>
      </w:pPr>
      <w:r w:rsidRPr="00A73B3C">
        <w:rPr>
          <w:rFonts w:ascii="Montserrat Light" w:hAnsi="Montserrat Light"/>
          <w:b/>
          <w:sz w:val="32"/>
          <w:lang w:val="es-ES"/>
        </w:rPr>
        <w:t>BOLETÍN DE PRENSA</w:t>
      </w:r>
    </w:p>
    <w:p w14:paraId="711FD2AC" w14:textId="77777777" w:rsidR="00E476C0" w:rsidRPr="00A73B3C" w:rsidRDefault="00E476C0" w:rsidP="00D61C63">
      <w:pPr>
        <w:pStyle w:val="CuerpoA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b/>
          <w:bCs/>
          <w:color w:val="000000" w:themeColor="text1"/>
          <w:lang w:val="es-ES"/>
        </w:rPr>
      </w:pPr>
    </w:p>
    <w:p w14:paraId="6CE2127C" w14:textId="108E8766" w:rsidR="00D61C63" w:rsidRPr="00A73B3C" w:rsidRDefault="00D61C63" w:rsidP="00D61C63">
      <w:pPr>
        <w:spacing w:after="0" w:line="240" w:lineRule="atLeast"/>
        <w:jc w:val="center"/>
        <w:rPr>
          <w:rFonts w:ascii="Montserrat Light" w:hAnsi="Montserrat Light"/>
          <w:b/>
          <w:sz w:val="28"/>
          <w:szCs w:val="28"/>
          <w:lang w:val="es-ES"/>
        </w:rPr>
      </w:pPr>
      <w:r w:rsidRPr="00A73B3C">
        <w:rPr>
          <w:rFonts w:ascii="Montserrat Light" w:hAnsi="Montserrat Light"/>
          <w:b/>
          <w:sz w:val="28"/>
          <w:szCs w:val="28"/>
          <w:lang w:val="es-ES"/>
        </w:rPr>
        <w:t xml:space="preserve">Instalan </w:t>
      </w:r>
      <w:r w:rsidR="00D96246" w:rsidRPr="00A73B3C">
        <w:rPr>
          <w:rFonts w:ascii="Montserrat Light" w:hAnsi="Montserrat Light"/>
          <w:b/>
          <w:sz w:val="28"/>
          <w:szCs w:val="28"/>
          <w:lang w:val="es-ES"/>
        </w:rPr>
        <w:t>ventanilla</w:t>
      </w:r>
      <w:r w:rsidR="00A73B3C">
        <w:rPr>
          <w:rFonts w:ascii="Montserrat Light" w:hAnsi="Montserrat Light"/>
          <w:b/>
          <w:sz w:val="28"/>
          <w:szCs w:val="28"/>
          <w:lang w:val="es-ES"/>
        </w:rPr>
        <w:t>s</w:t>
      </w:r>
      <w:r w:rsidR="00D96246" w:rsidRPr="00A73B3C">
        <w:rPr>
          <w:rFonts w:ascii="Montserrat Light" w:hAnsi="Montserrat Light"/>
          <w:b/>
          <w:sz w:val="28"/>
          <w:szCs w:val="28"/>
          <w:lang w:val="es-ES"/>
        </w:rPr>
        <w:t xml:space="preserve"> </w:t>
      </w:r>
      <w:r w:rsidR="000E7ECD" w:rsidRPr="00A73B3C">
        <w:rPr>
          <w:rFonts w:ascii="Montserrat Light" w:hAnsi="Montserrat Light"/>
          <w:b/>
          <w:sz w:val="28"/>
          <w:szCs w:val="28"/>
          <w:lang w:val="es-ES"/>
        </w:rPr>
        <w:t xml:space="preserve">de atención </w:t>
      </w:r>
      <w:r w:rsidR="00E4414F" w:rsidRPr="00A73B3C">
        <w:rPr>
          <w:rFonts w:ascii="Montserrat Light" w:hAnsi="Montserrat Light"/>
          <w:b/>
          <w:sz w:val="28"/>
          <w:szCs w:val="28"/>
          <w:lang w:val="es-ES"/>
        </w:rPr>
        <w:t>de C</w:t>
      </w:r>
      <w:r w:rsidR="009E1774">
        <w:rPr>
          <w:rFonts w:ascii="Montserrat Light" w:hAnsi="Montserrat Light"/>
          <w:b/>
          <w:sz w:val="28"/>
          <w:szCs w:val="28"/>
          <w:lang w:val="es-ES"/>
        </w:rPr>
        <w:t>ofepris</w:t>
      </w:r>
      <w:r w:rsidR="00E4414F" w:rsidRPr="00A73B3C">
        <w:rPr>
          <w:rFonts w:ascii="Montserrat Light" w:hAnsi="Montserrat Light"/>
          <w:b/>
          <w:sz w:val="28"/>
          <w:szCs w:val="28"/>
          <w:lang w:val="es-ES"/>
        </w:rPr>
        <w:t xml:space="preserve"> en oficinas del IMSS</w:t>
      </w:r>
      <w:r w:rsidRPr="00A73B3C">
        <w:rPr>
          <w:rFonts w:ascii="Montserrat Light" w:hAnsi="Montserrat Light"/>
          <w:b/>
          <w:sz w:val="28"/>
          <w:szCs w:val="28"/>
          <w:lang w:val="es-ES"/>
        </w:rPr>
        <w:t xml:space="preserve"> para asistencia técnica sobre registros y trámites sanitarios</w:t>
      </w:r>
    </w:p>
    <w:p w14:paraId="37EBFE95" w14:textId="77777777" w:rsidR="00D61C63" w:rsidRPr="00A73B3C" w:rsidRDefault="00D61C63" w:rsidP="00D61C63">
      <w:pPr>
        <w:spacing w:after="0" w:line="240" w:lineRule="atLeast"/>
        <w:rPr>
          <w:rFonts w:ascii="Montserrat Light" w:hAnsi="Montserrat Light"/>
          <w:b/>
          <w:sz w:val="28"/>
          <w:lang w:val="es-ES"/>
        </w:rPr>
      </w:pPr>
    </w:p>
    <w:p w14:paraId="73926461" w14:textId="0A12EE6B" w:rsidR="00A73B3C" w:rsidRPr="00A000FE" w:rsidRDefault="00E476C0" w:rsidP="00A73B3C">
      <w:pPr>
        <w:pStyle w:val="Prrafodelista"/>
        <w:numPr>
          <w:ilvl w:val="0"/>
          <w:numId w:val="1"/>
        </w:numPr>
        <w:spacing w:after="0" w:line="240" w:lineRule="atLeast"/>
        <w:contextualSpacing w:val="0"/>
        <w:jc w:val="both"/>
        <w:rPr>
          <w:rFonts w:ascii="Montserrat Light" w:hAnsi="Montserrat Light"/>
          <w:b/>
          <w:lang w:val="es-ES"/>
        </w:rPr>
      </w:pPr>
      <w:r w:rsidRPr="00A000FE">
        <w:rPr>
          <w:rFonts w:ascii="Montserrat Light" w:hAnsi="Montserrat Light"/>
          <w:b/>
          <w:lang w:val="es-ES"/>
        </w:rPr>
        <w:t xml:space="preserve">El director general del Seguro Social, Zoé Robledo, y el </w:t>
      </w:r>
      <w:r w:rsidR="009E1774" w:rsidRPr="00A000FE">
        <w:rPr>
          <w:rFonts w:ascii="Montserrat Light" w:hAnsi="Montserrat Light"/>
          <w:b/>
          <w:lang w:val="es-ES"/>
        </w:rPr>
        <w:t>titular</w:t>
      </w:r>
      <w:r w:rsidRPr="00A000FE">
        <w:rPr>
          <w:rFonts w:ascii="Montserrat Light" w:hAnsi="Montserrat Light"/>
          <w:b/>
          <w:lang w:val="es-ES"/>
        </w:rPr>
        <w:t xml:space="preserve"> de C</w:t>
      </w:r>
      <w:r w:rsidR="009E1774" w:rsidRPr="00A000FE">
        <w:rPr>
          <w:rFonts w:ascii="Montserrat Light" w:hAnsi="Montserrat Light"/>
          <w:b/>
          <w:lang w:val="es-ES"/>
        </w:rPr>
        <w:t>ofepris</w:t>
      </w:r>
      <w:r w:rsidRPr="00A000FE">
        <w:rPr>
          <w:rFonts w:ascii="Montserrat Light" w:hAnsi="Montserrat Light"/>
          <w:b/>
          <w:lang w:val="es-ES"/>
        </w:rPr>
        <w:t>, Alejandro Svarch, firmaron como t</w:t>
      </w:r>
      <w:r w:rsidR="000E7ECD" w:rsidRPr="00A000FE">
        <w:rPr>
          <w:rFonts w:ascii="Montserrat Light" w:hAnsi="Montserrat Light"/>
          <w:b/>
          <w:lang w:val="es-ES"/>
        </w:rPr>
        <w:t xml:space="preserve">estigos de honor </w:t>
      </w:r>
      <w:r w:rsidR="00A73B3C" w:rsidRPr="00A000FE">
        <w:rPr>
          <w:rFonts w:ascii="Montserrat Light" w:hAnsi="Montserrat Light"/>
          <w:b/>
          <w:lang w:val="es-ES"/>
        </w:rPr>
        <w:t>el</w:t>
      </w:r>
      <w:r w:rsidR="00D61C63" w:rsidRPr="00A000FE">
        <w:rPr>
          <w:rFonts w:ascii="Montserrat Light" w:hAnsi="Montserrat Light"/>
          <w:b/>
          <w:lang w:val="es-ES"/>
        </w:rPr>
        <w:t xml:space="preserve"> convenio de colaboración</w:t>
      </w:r>
      <w:r w:rsidR="00E0514B">
        <w:rPr>
          <w:rFonts w:ascii="Montserrat Light" w:hAnsi="Montserrat Light"/>
          <w:b/>
          <w:lang w:val="es-ES"/>
        </w:rPr>
        <w:t>.</w:t>
      </w:r>
      <w:r w:rsidR="000E7ECD" w:rsidRPr="00A000FE">
        <w:rPr>
          <w:rFonts w:ascii="Montserrat Light" w:hAnsi="Montserrat Light"/>
          <w:b/>
          <w:lang w:val="es-ES"/>
        </w:rPr>
        <w:t xml:space="preserve"> </w:t>
      </w:r>
    </w:p>
    <w:p w14:paraId="5221DDAA" w14:textId="13513CEA" w:rsidR="00A73B3C" w:rsidRPr="00A000FE" w:rsidRDefault="00A73B3C" w:rsidP="00A73B3C">
      <w:pPr>
        <w:pStyle w:val="Prrafodelista"/>
        <w:numPr>
          <w:ilvl w:val="0"/>
          <w:numId w:val="1"/>
        </w:numPr>
        <w:spacing w:after="0" w:line="240" w:lineRule="atLeast"/>
        <w:contextualSpacing w:val="0"/>
        <w:jc w:val="both"/>
        <w:rPr>
          <w:rFonts w:ascii="Montserrat Light" w:hAnsi="Montserrat Light"/>
          <w:b/>
          <w:lang w:val="es-ES"/>
        </w:rPr>
      </w:pPr>
      <w:r w:rsidRPr="00A000FE">
        <w:rPr>
          <w:rFonts w:ascii="Montserrat Light" w:hAnsi="Montserrat Light"/>
          <w:b/>
          <w:lang w:val="es-ES"/>
        </w:rPr>
        <w:t>Zoé Robledo señaló que se refuerza</w:t>
      </w:r>
      <w:r w:rsidR="00A000FE" w:rsidRPr="00A000FE">
        <w:rPr>
          <w:rFonts w:ascii="Montserrat Light" w:hAnsi="Montserrat Light"/>
          <w:b/>
          <w:lang w:val="es-ES"/>
        </w:rPr>
        <w:t xml:space="preserve"> el trabajo unido del s</w:t>
      </w:r>
      <w:r w:rsidRPr="00A000FE">
        <w:rPr>
          <w:rFonts w:ascii="Montserrat Light" w:hAnsi="Montserrat Light"/>
          <w:b/>
          <w:lang w:val="es-ES"/>
        </w:rPr>
        <w:t>ector Salud para hacerlo más f</w:t>
      </w:r>
      <w:r w:rsidR="00A000FE" w:rsidRPr="00A000FE">
        <w:rPr>
          <w:rFonts w:ascii="Montserrat Light" w:hAnsi="Montserrat Light"/>
          <w:b/>
          <w:lang w:val="es-ES"/>
        </w:rPr>
        <w:t>uerte y útil para la población</w:t>
      </w:r>
      <w:r w:rsidR="00E0514B">
        <w:rPr>
          <w:rFonts w:ascii="Montserrat Light" w:hAnsi="Montserrat Light"/>
          <w:b/>
          <w:lang w:val="es-ES"/>
        </w:rPr>
        <w:t>.</w:t>
      </w:r>
    </w:p>
    <w:p w14:paraId="7841A97B" w14:textId="549A829B" w:rsidR="00A73B3C" w:rsidRPr="00A000FE" w:rsidRDefault="00A73B3C" w:rsidP="00A73B3C">
      <w:pPr>
        <w:pStyle w:val="Prrafodelista"/>
        <w:numPr>
          <w:ilvl w:val="0"/>
          <w:numId w:val="1"/>
        </w:numPr>
        <w:spacing w:after="0" w:line="240" w:lineRule="atLeast"/>
        <w:contextualSpacing w:val="0"/>
        <w:jc w:val="both"/>
        <w:rPr>
          <w:rFonts w:ascii="Montserrat Light" w:hAnsi="Montserrat Light"/>
          <w:b/>
          <w:lang w:val="es-ES"/>
        </w:rPr>
      </w:pPr>
      <w:r w:rsidRPr="00A000FE">
        <w:rPr>
          <w:rFonts w:ascii="Montserrat Light" w:hAnsi="Montserrat Light"/>
          <w:b/>
          <w:lang w:val="es-ES"/>
        </w:rPr>
        <w:t>Alejandro Svarch Pérez dijo que con la apertura de las ventanillas en el IMSS se envía un mensaje claro y fuerte: la prioridad es la salud de carácter público</w:t>
      </w:r>
      <w:r w:rsidR="00E0514B">
        <w:rPr>
          <w:rFonts w:ascii="Montserrat Light" w:hAnsi="Montserrat Light"/>
          <w:b/>
          <w:lang w:val="es-ES"/>
        </w:rPr>
        <w:t>.</w:t>
      </w:r>
    </w:p>
    <w:p w14:paraId="0A0FD503" w14:textId="77777777" w:rsidR="000E7ECD" w:rsidRPr="00A73B3C" w:rsidRDefault="000E7ECD" w:rsidP="00D61C63">
      <w:pPr>
        <w:pStyle w:val="Prrafodelista"/>
        <w:spacing w:after="0" w:line="240" w:lineRule="atLeast"/>
        <w:contextualSpacing w:val="0"/>
        <w:jc w:val="both"/>
        <w:rPr>
          <w:rFonts w:ascii="Montserrat Light" w:hAnsi="Montserrat Light"/>
          <w:lang w:val="es-ES"/>
        </w:rPr>
      </w:pPr>
    </w:p>
    <w:p w14:paraId="1C6B9B59" w14:textId="33A57822" w:rsidR="00E4414F" w:rsidRPr="00A73B3C" w:rsidRDefault="00E476C0" w:rsidP="00D61C63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A73B3C">
        <w:rPr>
          <w:rFonts w:ascii="Montserrat Light" w:hAnsi="Montserrat Light"/>
          <w:lang w:val="es-ES"/>
        </w:rPr>
        <w:t>El Instituto Mexicano del Seguro Social (IMSS) y la Comisión Federal para la Protección contra Riesgos Sanitarios (</w:t>
      </w:r>
      <w:r w:rsidR="009E1774">
        <w:rPr>
          <w:rFonts w:ascii="Montserrat Light" w:hAnsi="Montserrat Light"/>
          <w:lang w:val="es-ES"/>
        </w:rPr>
        <w:t>Cofepris</w:t>
      </w:r>
      <w:r w:rsidRPr="00A73B3C">
        <w:rPr>
          <w:rFonts w:ascii="Montserrat Light" w:hAnsi="Montserrat Light"/>
          <w:lang w:val="es-ES"/>
        </w:rPr>
        <w:t>)</w:t>
      </w:r>
      <w:r w:rsidR="009E1774">
        <w:rPr>
          <w:rFonts w:ascii="Montserrat Light" w:hAnsi="Montserrat Light"/>
          <w:lang w:val="es-ES"/>
        </w:rPr>
        <w:t>,</w:t>
      </w:r>
      <w:r w:rsidRPr="00A73B3C">
        <w:rPr>
          <w:rFonts w:ascii="Montserrat Light" w:hAnsi="Montserrat Light"/>
          <w:lang w:val="es-ES"/>
        </w:rPr>
        <w:t xml:space="preserve"> firmaron un convenio de colaboración </w:t>
      </w:r>
      <w:r w:rsidR="00CD2B03" w:rsidRPr="00A73B3C">
        <w:rPr>
          <w:rFonts w:ascii="Montserrat Light" w:hAnsi="Montserrat Light"/>
          <w:lang w:val="es-ES"/>
        </w:rPr>
        <w:t xml:space="preserve">para </w:t>
      </w:r>
      <w:r w:rsidR="00E4414F" w:rsidRPr="00A73B3C">
        <w:rPr>
          <w:rFonts w:ascii="Montserrat Light" w:hAnsi="Montserrat Light"/>
          <w:lang w:val="es-ES"/>
        </w:rPr>
        <w:t xml:space="preserve">instalar en las oficinas centrales del Instituto </w:t>
      </w:r>
      <w:r w:rsidR="00A20728" w:rsidRPr="00A73B3C">
        <w:rPr>
          <w:rFonts w:ascii="Montserrat Light" w:hAnsi="Montserrat Light"/>
          <w:lang w:val="es-ES"/>
        </w:rPr>
        <w:t xml:space="preserve">dos </w:t>
      </w:r>
      <w:r w:rsidR="001D09FB" w:rsidRPr="00A73B3C">
        <w:rPr>
          <w:rFonts w:ascii="Montserrat Light" w:hAnsi="Montserrat Light"/>
          <w:lang w:val="es-ES"/>
        </w:rPr>
        <w:t>ventanilla</w:t>
      </w:r>
      <w:r w:rsidR="00A20728" w:rsidRPr="00A73B3C">
        <w:rPr>
          <w:rFonts w:ascii="Montserrat Light" w:hAnsi="Montserrat Light"/>
          <w:lang w:val="es-ES"/>
        </w:rPr>
        <w:t>s</w:t>
      </w:r>
      <w:r w:rsidR="001D09FB" w:rsidRPr="00A73B3C">
        <w:rPr>
          <w:rFonts w:ascii="Montserrat Light" w:hAnsi="Montserrat Light"/>
          <w:lang w:val="es-ES"/>
        </w:rPr>
        <w:t xml:space="preserve"> </w:t>
      </w:r>
      <w:r w:rsidR="000E7ECD" w:rsidRPr="00A73B3C">
        <w:rPr>
          <w:rFonts w:ascii="Montserrat Light" w:hAnsi="Montserrat Light"/>
          <w:lang w:val="es-ES"/>
        </w:rPr>
        <w:t>de ingreso de trámites del Centro Integral de Servicios</w:t>
      </w:r>
      <w:r w:rsidR="00CD2B03" w:rsidRPr="00A73B3C">
        <w:rPr>
          <w:rFonts w:ascii="Montserrat Light" w:hAnsi="Montserrat Light"/>
          <w:lang w:val="es-ES"/>
        </w:rPr>
        <w:t xml:space="preserve"> y brindar </w:t>
      </w:r>
      <w:r w:rsidR="00E4414F" w:rsidRPr="00A73B3C">
        <w:rPr>
          <w:rFonts w:ascii="Montserrat Light" w:hAnsi="Montserrat Light"/>
          <w:lang w:val="es-ES"/>
        </w:rPr>
        <w:t xml:space="preserve">orientación y asistencia técnica al IMSS sobre </w:t>
      </w:r>
      <w:r w:rsidR="00A20728" w:rsidRPr="00A73B3C">
        <w:rPr>
          <w:rFonts w:ascii="Montserrat Light" w:hAnsi="Montserrat Light"/>
          <w:lang w:val="es-ES"/>
        </w:rPr>
        <w:t>registros y trámites sanitarios</w:t>
      </w:r>
      <w:r w:rsidR="00E4414F" w:rsidRPr="00A73B3C">
        <w:rPr>
          <w:rFonts w:ascii="Montserrat Light" w:hAnsi="Montserrat Light"/>
          <w:lang w:val="es-ES"/>
        </w:rPr>
        <w:t>.</w:t>
      </w:r>
    </w:p>
    <w:p w14:paraId="67337534" w14:textId="77777777" w:rsidR="007610BD" w:rsidRPr="00A73B3C" w:rsidRDefault="007610BD" w:rsidP="00D61C63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3C243DDB" w14:textId="2BA62729" w:rsidR="007610BD" w:rsidRPr="00A73B3C" w:rsidRDefault="007610BD" w:rsidP="00D61C63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A73B3C">
        <w:rPr>
          <w:rFonts w:ascii="Montserrat Light" w:hAnsi="Montserrat Light"/>
          <w:lang w:val="es-ES"/>
        </w:rPr>
        <w:t xml:space="preserve">El director general del Seguro Social, Zoé Robledo, y el </w:t>
      </w:r>
      <w:r w:rsidR="009E1774">
        <w:rPr>
          <w:rFonts w:ascii="Montserrat Light" w:hAnsi="Montserrat Light"/>
          <w:lang w:val="es-ES"/>
        </w:rPr>
        <w:t>titular de</w:t>
      </w:r>
      <w:r w:rsidRPr="00A73B3C">
        <w:rPr>
          <w:rFonts w:ascii="Montserrat Light" w:hAnsi="Montserrat Light"/>
          <w:lang w:val="es-ES"/>
        </w:rPr>
        <w:t xml:space="preserve"> </w:t>
      </w:r>
      <w:r w:rsidR="009E1774">
        <w:rPr>
          <w:rFonts w:ascii="Montserrat Light" w:hAnsi="Montserrat Light"/>
          <w:lang w:val="es-ES"/>
        </w:rPr>
        <w:t>Cofepris</w:t>
      </w:r>
      <w:r w:rsidRPr="00A73B3C">
        <w:rPr>
          <w:rFonts w:ascii="Montserrat Light" w:hAnsi="Montserrat Light"/>
          <w:lang w:val="es-ES"/>
        </w:rPr>
        <w:t xml:space="preserve">, Alejandro Svarch Pérez, firmaron como testigos de honor dicho acuerdo en donde se establecen las bases generales para la habilitación de las ventanillas de atención. </w:t>
      </w:r>
    </w:p>
    <w:p w14:paraId="5565DEF6" w14:textId="77777777" w:rsidR="007610BD" w:rsidRPr="00A73B3C" w:rsidRDefault="007610BD" w:rsidP="00D61C63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40276C7E" w14:textId="0ABCF177" w:rsidR="00A20728" w:rsidRPr="00A73B3C" w:rsidRDefault="00A20728" w:rsidP="00D61C63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A73B3C">
        <w:rPr>
          <w:rFonts w:ascii="Montserrat Light" w:hAnsi="Montserrat Light"/>
          <w:lang w:val="es-ES"/>
        </w:rPr>
        <w:t>El acuerdo establece que a través de estas ventanillas se gestionarán trámites, solicitudes</w:t>
      </w:r>
      <w:r w:rsidR="007610BD" w:rsidRPr="00A73B3C">
        <w:rPr>
          <w:rFonts w:ascii="Montserrat Light" w:hAnsi="Montserrat Light"/>
          <w:lang w:val="es-ES"/>
        </w:rPr>
        <w:t>,</w:t>
      </w:r>
      <w:r w:rsidRPr="00A73B3C">
        <w:rPr>
          <w:rFonts w:ascii="Montserrat Light" w:hAnsi="Montserrat Light"/>
          <w:lang w:val="es-ES"/>
        </w:rPr>
        <w:t xml:space="preserve"> información </w:t>
      </w:r>
      <w:r w:rsidR="007610BD" w:rsidRPr="00A73B3C">
        <w:rPr>
          <w:rFonts w:ascii="Montserrat Light" w:hAnsi="Montserrat Light"/>
          <w:lang w:val="es-ES"/>
        </w:rPr>
        <w:t xml:space="preserve">sobre </w:t>
      </w:r>
      <w:r w:rsidRPr="00A73B3C">
        <w:rPr>
          <w:rFonts w:ascii="Montserrat Light" w:hAnsi="Montserrat Light"/>
          <w:lang w:val="es-ES"/>
        </w:rPr>
        <w:t>licencias, permisos, avisos y</w:t>
      </w:r>
      <w:r w:rsidR="007610BD" w:rsidRPr="00A73B3C">
        <w:rPr>
          <w:rFonts w:ascii="Montserrat Light" w:hAnsi="Montserrat Light"/>
          <w:lang w:val="es-ES"/>
        </w:rPr>
        <w:t>/o</w:t>
      </w:r>
      <w:r w:rsidRPr="00A73B3C">
        <w:rPr>
          <w:rFonts w:ascii="Montserrat Light" w:hAnsi="Montserrat Light"/>
          <w:lang w:val="es-ES"/>
        </w:rPr>
        <w:t xml:space="preserve"> responsables sanitarios, registros y modificaciones </w:t>
      </w:r>
      <w:r w:rsidR="007610BD" w:rsidRPr="00A73B3C">
        <w:rPr>
          <w:rFonts w:ascii="Montserrat Light" w:hAnsi="Montserrat Light"/>
          <w:lang w:val="es-ES"/>
        </w:rPr>
        <w:t xml:space="preserve">de comité, autorizaciones de protocolos de investigación que presenten los usuarios del IMSS de las diversas unidades médicas y administrativas que la integran, para que </w:t>
      </w:r>
      <w:r w:rsidR="009E1774">
        <w:rPr>
          <w:rFonts w:ascii="Montserrat Light" w:hAnsi="Montserrat Light"/>
          <w:lang w:val="es-ES"/>
        </w:rPr>
        <w:t xml:space="preserve">Cofepris </w:t>
      </w:r>
      <w:r w:rsidR="007610BD" w:rsidRPr="00A73B3C">
        <w:rPr>
          <w:rFonts w:ascii="Montserrat Light" w:hAnsi="Montserrat Light"/>
          <w:lang w:val="es-ES"/>
        </w:rPr>
        <w:t>revise el trámite y valide la resolución.</w:t>
      </w:r>
    </w:p>
    <w:p w14:paraId="4379F18B" w14:textId="77777777" w:rsidR="000E7ECD" w:rsidRDefault="000E7ECD" w:rsidP="00D61C63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38343E2F" w14:textId="46915411" w:rsidR="004861BD" w:rsidRPr="00A73B3C" w:rsidRDefault="004861BD" w:rsidP="004861BD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>
        <w:rPr>
          <w:rFonts w:ascii="Montserrat Light" w:hAnsi="Montserrat Light"/>
          <w:lang w:val="es-ES"/>
        </w:rPr>
        <w:t xml:space="preserve">Al respecto, </w:t>
      </w:r>
      <w:r w:rsidRPr="00A73B3C">
        <w:rPr>
          <w:rFonts w:ascii="Montserrat Light" w:hAnsi="Montserrat Light"/>
          <w:lang w:val="es-ES"/>
        </w:rPr>
        <w:t>el director general del IMSS, Zoé Robledo, señaló que esta firma de convenio</w:t>
      </w:r>
      <w:r w:rsidR="00A000FE">
        <w:rPr>
          <w:rFonts w:ascii="Montserrat Light" w:hAnsi="Montserrat Light"/>
          <w:lang w:val="es-ES"/>
        </w:rPr>
        <w:t xml:space="preserve"> refuerza el trabajo unido del s</w:t>
      </w:r>
      <w:r w:rsidRPr="00A73B3C">
        <w:rPr>
          <w:rFonts w:ascii="Montserrat Light" w:hAnsi="Montserrat Light"/>
          <w:lang w:val="es-ES"/>
        </w:rPr>
        <w:t>ector Salud para hacerlo más coordinado, fuerte y donde se puedan cubrir las brechas a través de estas ventanillas para que “le</w:t>
      </w:r>
      <w:r w:rsidR="00A000FE">
        <w:rPr>
          <w:rFonts w:ascii="Montserrat Light" w:hAnsi="Montserrat Light"/>
          <w:lang w:val="es-ES"/>
        </w:rPr>
        <w:t xml:space="preserve"> sirva</w:t>
      </w:r>
      <w:r w:rsidR="00E0514B">
        <w:rPr>
          <w:rFonts w:ascii="Montserrat Light" w:hAnsi="Montserrat Light"/>
          <w:lang w:val="es-ES"/>
        </w:rPr>
        <w:t>n</w:t>
      </w:r>
      <w:r w:rsidRPr="00A73B3C">
        <w:rPr>
          <w:rFonts w:ascii="Montserrat Light" w:hAnsi="Montserrat Light"/>
          <w:lang w:val="es-ES"/>
        </w:rPr>
        <w:t xml:space="preserve"> cada vez más a todo el pueblo de México”. </w:t>
      </w:r>
    </w:p>
    <w:p w14:paraId="47425F00" w14:textId="77777777" w:rsidR="004861BD" w:rsidRPr="00A73B3C" w:rsidRDefault="004861BD" w:rsidP="004861BD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5843593E" w14:textId="79FF1774" w:rsidR="004861BD" w:rsidRDefault="004861BD" w:rsidP="004861BD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A73B3C">
        <w:rPr>
          <w:rFonts w:ascii="Montserrat Light" w:hAnsi="Montserrat Light"/>
          <w:lang w:val="es-ES"/>
        </w:rPr>
        <w:t xml:space="preserve">Recordó que el presidente Andrés Manuel López Obrador convocó en </w:t>
      </w:r>
      <w:r w:rsidR="00A000FE">
        <w:rPr>
          <w:rFonts w:ascii="Montserrat Light" w:hAnsi="Montserrat Light"/>
          <w:lang w:val="es-ES"/>
        </w:rPr>
        <w:t>2019 a todos los titulares del s</w:t>
      </w:r>
      <w:r w:rsidRPr="00A73B3C">
        <w:rPr>
          <w:rFonts w:ascii="Montserrat Light" w:hAnsi="Montserrat Light"/>
          <w:lang w:val="es-ES"/>
        </w:rPr>
        <w:t>ector Salud a situarse en un mismo equipo, recorrer el país para visitar las unidades rurales del Programa IMSS-BIENESTAR, en donde se tuvo un taller práctico para empatar instituciones con realidades.</w:t>
      </w:r>
    </w:p>
    <w:p w14:paraId="2AC37BFD" w14:textId="77777777" w:rsidR="004861BD" w:rsidRDefault="004861BD" w:rsidP="004861BD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287851EF" w14:textId="3C66DDAF" w:rsidR="004861BD" w:rsidRPr="00A73B3C" w:rsidRDefault="004861BD" w:rsidP="004861BD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A73B3C">
        <w:rPr>
          <w:rFonts w:ascii="Montserrat Light" w:hAnsi="Montserrat Light"/>
          <w:lang w:val="es-ES"/>
        </w:rPr>
        <w:lastRenderedPageBreak/>
        <w:t xml:space="preserve">“En la naturaleza, y lo mismo en las instituciones, no se trata del más fuerte, no se trata necesariamente </w:t>
      </w:r>
      <w:r w:rsidR="00A000FE">
        <w:rPr>
          <w:rFonts w:ascii="Montserrat Light" w:hAnsi="Montserrat Light"/>
          <w:lang w:val="es-ES"/>
        </w:rPr>
        <w:t>d</w:t>
      </w:r>
      <w:r w:rsidRPr="00A73B3C">
        <w:rPr>
          <w:rFonts w:ascii="Montserrat Light" w:hAnsi="Montserrat Light"/>
          <w:lang w:val="es-ES"/>
        </w:rPr>
        <w:t>el que tenga más competencias y facultades, sino el que se logra organizar mejor y el que voltea al lado a ver a las otras instituciones ju</w:t>
      </w:r>
      <w:r w:rsidR="00A000FE">
        <w:rPr>
          <w:rFonts w:ascii="Montserrat Light" w:hAnsi="Montserrat Light"/>
          <w:lang w:val="es-ES"/>
        </w:rPr>
        <w:t>stamente como posibilidades</w:t>
      </w:r>
      <w:r w:rsidRPr="00A73B3C">
        <w:rPr>
          <w:rFonts w:ascii="Montserrat Light" w:hAnsi="Montserrat Light"/>
          <w:lang w:val="es-ES"/>
        </w:rPr>
        <w:t xml:space="preserve"> para lograr propósitos compartidos”, dijo. </w:t>
      </w:r>
    </w:p>
    <w:p w14:paraId="2AEBFA11" w14:textId="77777777" w:rsidR="004861BD" w:rsidRPr="00A73B3C" w:rsidRDefault="004861BD" w:rsidP="004861BD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39E53984" w14:textId="77777777" w:rsidR="004861BD" w:rsidRPr="00A73B3C" w:rsidRDefault="004861BD" w:rsidP="004861BD">
      <w:pPr>
        <w:pStyle w:val="Default"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A73B3C">
        <w:rPr>
          <w:rFonts w:ascii="Montserrat Light" w:hAnsi="Montserrat Light"/>
          <w:sz w:val="22"/>
          <w:szCs w:val="22"/>
        </w:rPr>
        <w:t>Agregó que esta ventanilla habilitada traerá grandes beneficios para crear más espacios de colaboración y que las instituciones estén al servicio de lo público, “estoy seguro que vamos a seguir avanzando”.</w:t>
      </w:r>
    </w:p>
    <w:p w14:paraId="29DC408A" w14:textId="77777777" w:rsidR="004861BD" w:rsidRPr="00A73B3C" w:rsidRDefault="004861BD" w:rsidP="00D61C63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01A4C1D5" w14:textId="5E56DE20" w:rsidR="00CD2B03" w:rsidRPr="00A73B3C" w:rsidRDefault="004861BD" w:rsidP="00D61C63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>
        <w:rPr>
          <w:rFonts w:ascii="Montserrat Light" w:hAnsi="Montserrat Light"/>
          <w:lang w:val="es-ES"/>
        </w:rPr>
        <w:t>Por su parte</w:t>
      </w:r>
      <w:r w:rsidR="00CD2B03" w:rsidRPr="00A73B3C">
        <w:rPr>
          <w:rFonts w:ascii="Montserrat Light" w:hAnsi="Montserrat Light"/>
          <w:lang w:val="es-ES"/>
        </w:rPr>
        <w:t>, Alejandro Svarch Pérez, titular de</w:t>
      </w:r>
      <w:r w:rsidR="00A000FE">
        <w:rPr>
          <w:rFonts w:ascii="Montserrat Light" w:hAnsi="Montserrat Light"/>
          <w:lang w:val="es-ES"/>
        </w:rPr>
        <w:t xml:space="preserve"> la</w:t>
      </w:r>
      <w:r w:rsidR="00CD2B03" w:rsidRPr="00A73B3C">
        <w:rPr>
          <w:rFonts w:ascii="Montserrat Light" w:hAnsi="Montserrat Light"/>
          <w:lang w:val="es-ES"/>
        </w:rPr>
        <w:t xml:space="preserve"> </w:t>
      </w:r>
      <w:r w:rsidR="009E1774">
        <w:rPr>
          <w:rFonts w:ascii="Montserrat Light" w:hAnsi="Montserrat Light"/>
          <w:lang w:val="es-ES"/>
        </w:rPr>
        <w:t>Cofepris,</w:t>
      </w:r>
      <w:r w:rsidR="00CD2B03" w:rsidRPr="00A73B3C">
        <w:rPr>
          <w:rFonts w:ascii="Montserrat Light" w:hAnsi="Montserrat Light"/>
          <w:lang w:val="es-ES"/>
        </w:rPr>
        <w:t xml:space="preserve"> destacó la importancia de la</w:t>
      </w:r>
      <w:r w:rsidR="007610BD" w:rsidRPr="00A73B3C">
        <w:rPr>
          <w:rFonts w:ascii="Montserrat Light" w:hAnsi="Montserrat Light"/>
          <w:lang w:val="es-ES"/>
        </w:rPr>
        <w:t>s</w:t>
      </w:r>
      <w:r w:rsidR="00CD2B03" w:rsidRPr="00A73B3C">
        <w:rPr>
          <w:rFonts w:ascii="Montserrat Light" w:hAnsi="Montserrat Light"/>
          <w:lang w:val="es-ES"/>
        </w:rPr>
        <w:t xml:space="preserve"> ventanilla</w:t>
      </w:r>
      <w:r w:rsidR="007610BD" w:rsidRPr="00A73B3C">
        <w:rPr>
          <w:rFonts w:ascii="Montserrat Light" w:hAnsi="Montserrat Light"/>
          <w:lang w:val="es-ES"/>
        </w:rPr>
        <w:t>s</w:t>
      </w:r>
      <w:r w:rsidR="00CD2B03" w:rsidRPr="00A73B3C">
        <w:rPr>
          <w:rFonts w:ascii="Montserrat Light" w:hAnsi="Montserrat Light"/>
          <w:lang w:val="es-ES"/>
        </w:rPr>
        <w:t>, dedicada</w:t>
      </w:r>
      <w:r w:rsidR="007610BD" w:rsidRPr="00A73B3C">
        <w:rPr>
          <w:rFonts w:ascii="Montserrat Light" w:hAnsi="Montserrat Light"/>
          <w:lang w:val="es-ES"/>
        </w:rPr>
        <w:t>s</w:t>
      </w:r>
      <w:r w:rsidR="00CD2B03" w:rsidRPr="00A73B3C">
        <w:rPr>
          <w:rFonts w:ascii="Montserrat Light" w:hAnsi="Montserrat Light"/>
          <w:lang w:val="es-ES"/>
        </w:rPr>
        <w:t xml:space="preserve"> al sector público, ya que el IMSS es el usuario con más citas en la agencia regulatoria, requiriendo al menos 170 citas cada bimestre. </w:t>
      </w:r>
    </w:p>
    <w:p w14:paraId="28ACB7BC" w14:textId="77777777" w:rsidR="00CD2B03" w:rsidRPr="00A73B3C" w:rsidRDefault="00CD2B03" w:rsidP="00D61C63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68B6EE44" w14:textId="02A7DBCC" w:rsidR="009E1774" w:rsidRDefault="00CD2B03" w:rsidP="00D61C63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A73B3C">
        <w:rPr>
          <w:rFonts w:ascii="Montserrat Light" w:hAnsi="Montserrat Light"/>
          <w:lang w:val="es-ES"/>
        </w:rPr>
        <w:t>Expli</w:t>
      </w:r>
      <w:r w:rsidR="00E0514B">
        <w:rPr>
          <w:rFonts w:ascii="Montserrat Light" w:hAnsi="Montserrat Light"/>
          <w:lang w:val="es-ES"/>
        </w:rPr>
        <w:t>có que la decisión se tomó no só</w:t>
      </w:r>
      <w:r w:rsidRPr="00A73B3C">
        <w:rPr>
          <w:rFonts w:ascii="Montserrat Light" w:hAnsi="Montserrat Light"/>
          <w:lang w:val="es-ES"/>
        </w:rPr>
        <w:t>lo porque liberará cientos de espacios para otros usuarios en la sede principal, sino que</w:t>
      </w:r>
      <w:r w:rsidR="009E1774">
        <w:rPr>
          <w:rFonts w:ascii="Montserrat Light" w:hAnsi="Montserrat Light"/>
          <w:lang w:val="es-ES"/>
        </w:rPr>
        <w:t xml:space="preserve">: </w:t>
      </w:r>
      <w:r w:rsidR="009E1774" w:rsidRPr="00A73B3C">
        <w:rPr>
          <w:rFonts w:ascii="Montserrat Light" w:hAnsi="Montserrat Light"/>
          <w:lang w:val="es-ES"/>
        </w:rPr>
        <w:t>“</w:t>
      </w:r>
      <w:r w:rsidRPr="00A73B3C">
        <w:rPr>
          <w:rFonts w:ascii="Montserrat Light" w:hAnsi="Montserrat Light"/>
          <w:lang w:val="es-ES"/>
        </w:rPr>
        <w:t>cada cita otorgada al IMSS es garantía de ayuda al incrementar la capacidad de atención y velocidad de la resp</w:t>
      </w:r>
      <w:r w:rsidR="007610BD" w:rsidRPr="00A73B3C">
        <w:rPr>
          <w:rFonts w:ascii="Montserrat Light" w:hAnsi="Montserrat Light"/>
          <w:lang w:val="es-ES"/>
        </w:rPr>
        <w:t>uesta ante un riesgo sanitario.</w:t>
      </w:r>
      <w:r w:rsidR="009E1774">
        <w:rPr>
          <w:rFonts w:ascii="Montserrat Light" w:hAnsi="Montserrat Light"/>
          <w:lang w:val="es-ES"/>
        </w:rPr>
        <w:t xml:space="preserve"> </w:t>
      </w:r>
      <w:r w:rsidRPr="00A73B3C">
        <w:rPr>
          <w:rFonts w:ascii="Montserrat Light" w:hAnsi="Montserrat Light"/>
          <w:lang w:val="es-ES"/>
        </w:rPr>
        <w:t>Con la apertura de la</w:t>
      </w:r>
      <w:r w:rsidR="00E0514B">
        <w:rPr>
          <w:rFonts w:ascii="Montserrat Light" w:hAnsi="Montserrat Light"/>
          <w:lang w:val="es-ES"/>
        </w:rPr>
        <w:t>s</w:t>
      </w:r>
      <w:r w:rsidRPr="00A73B3C">
        <w:rPr>
          <w:rFonts w:ascii="Montserrat Light" w:hAnsi="Montserrat Light"/>
          <w:lang w:val="es-ES"/>
        </w:rPr>
        <w:t xml:space="preserve"> ventanilla</w:t>
      </w:r>
      <w:r w:rsidR="00E0514B">
        <w:rPr>
          <w:rFonts w:ascii="Montserrat Light" w:hAnsi="Montserrat Light"/>
          <w:lang w:val="es-ES"/>
        </w:rPr>
        <w:t>s</w:t>
      </w:r>
      <w:r w:rsidRPr="00A73B3C">
        <w:rPr>
          <w:rFonts w:ascii="Montserrat Light" w:hAnsi="Montserrat Light"/>
          <w:lang w:val="es-ES"/>
        </w:rPr>
        <w:t xml:space="preserve"> en el IMSS se </w:t>
      </w:r>
      <w:r w:rsidR="007610BD" w:rsidRPr="00A73B3C">
        <w:rPr>
          <w:rFonts w:ascii="Montserrat Light" w:hAnsi="Montserrat Light"/>
          <w:lang w:val="es-ES"/>
        </w:rPr>
        <w:t>envía</w:t>
      </w:r>
      <w:r w:rsidRPr="00A73B3C">
        <w:rPr>
          <w:rFonts w:ascii="Montserrat Light" w:hAnsi="Montserrat Light"/>
          <w:lang w:val="es-ES"/>
        </w:rPr>
        <w:t xml:space="preserve"> un mensaje claro y fuerte: la prioridad es la salud de carácter público”</w:t>
      </w:r>
      <w:r w:rsidR="009E1774">
        <w:rPr>
          <w:rFonts w:ascii="Montserrat Light" w:hAnsi="Montserrat Light"/>
          <w:lang w:val="es-ES"/>
        </w:rPr>
        <w:t>.</w:t>
      </w:r>
    </w:p>
    <w:p w14:paraId="78790269" w14:textId="77777777" w:rsidR="00CD2B03" w:rsidRPr="00A73B3C" w:rsidRDefault="00CD2B03" w:rsidP="00D61C63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555E6A0F" w14:textId="0135F0DA" w:rsidR="00CD2B03" w:rsidRPr="00A73B3C" w:rsidRDefault="00CD2B03" w:rsidP="00D61C63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A73B3C">
        <w:rPr>
          <w:rFonts w:ascii="Montserrat Light" w:hAnsi="Montserrat Light"/>
          <w:lang w:val="es-ES"/>
        </w:rPr>
        <w:t xml:space="preserve">El titular anunció la expansión de un </w:t>
      </w:r>
      <w:r w:rsidR="007610BD" w:rsidRPr="00A73B3C">
        <w:rPr>
          <w:rFonts w:ascii="Montserrat Light" w:hAnsi="Montserrat Light"/>
          <w:lang w:val="es-ES"/>
        </w:rPr>
        <w:t>módulo</w:t>
      </w:r>
      <w:r w:rsidRPr="00A73B3C">
        <w:rPr>
          <w:rFonts w:ascii="Montserrat Light" w:hAnsi="Montserrat Light"/>
          <w:lang w:val="es-ES"/>
        </w:rPr>
        <w:t xml:space="preserve"> </w:t>
      </w:r>
      <w:r w:rsidR="007610BD" w:rsidRPr="00A73B3C">
        <w:rPr>
          <w:rFonts w:ascii="Montserrat Light" w:hAnsi="Montserrat Light"/>
          <w:lang w:val="es-ES"/>
        </w:rPr>
        <w:t>más</w:t>
      </w:r>
      <w:r w:rsidRPr="00A73B3C">
        <w:rPr>
          <w:rFonts w:ascii="Montserrat Light" w:hAnsi="Montserrat Light"/>
          <w:lang w:val="es-ES"/>
        </w:rPr>
        <w:t xml:space="preserve"> de la plataforma </w:t>
      </w:r>
      <w:proofErr w:type="spellStart"/>
      <w:r w:rsidRPr="00A73B3C">
        <w:rPr>
          <w:rFonts w:ascii="Montserrat Light" w:hAnsi="Montserrat Light"/>
          <w:lang w:val="es-ES"/>
        </w:rPr>
        <w:t>DIGIPRiS</w:t>
      </w:r>
      <w:proofErr w:type="spellEnd"/>
      <w:r w:rsidRPr="00A73B3C">
        <w:rPr>
          <w:rFonts w:ascii="Montserrat Light" w:hAnsi="Montserrat Light"/>
          <w:lang w:val="es-ES"/>
        </w:rPr>
        <w:t xml:space="preserve">, que representa el paso más grande y certero hacia la digitalización, ya que permite la modificación de avisos de funcionamiento de todos los usuarios de </w:t>
      </w:r>
      <w:r w:rsidR="009E1774">
        <w:rPr>
          <w:rFonts w:ascii="Montserrat Light" w:hAnsi="Montserrat Light"/>
          <w:lang w:val="es-ES"/>
        </w:rPr>
        <w:t xml:space="preserve">Cofepris, de manera autogestiva en línea. </w:t>
      </w:r>
    </w:p>
    <w:p w14:paraId="22179B4A" w14:textId="77777777" w:rsidR="00CD2B03" w:rsidRPr="00A73B3C" w:rsidRDefault="00CD2B03" w:rsidP="00D61C63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7EAD378D" w14:textId="4094936A" w:rsidR="001D09FB" w:rsidRPr="00A73B3C" w:rsidRDefault="001D09FB" w:rsidP="00D61C63">
      <w:pPr>
        <w:tabs>
          <w:tab w:val="left" w:pos="5966"/>
        </w:tabs>
        <w:spacing w:after="0" w:line="240" w:lineRule="atLeast"/>
        <w:jc w:val="both"/>
        <w:rPr>
          <w:rFonts w:ascii="Montserrat Light" w:eastAsia="Montserrat" w:hAnsi="Montserrat Light" w:cs="Montserrat"/>
          <w:lang w:val="es-ES"/>
        </w:rPr>
      </w:pPr>
      <w:r w:rsidRPr="00A73B3C">
        <w:rPr>
          <w:rFonts w:ascii="Montserrat Light" w:eastAsia="Montserrat" w:hAnsi="Montserrat Light" w:cs="Montserrat"/>
          <w:lang w:val="es-ES"/>
        </w:rPr>
        <w:t xml:space="preserve">En su mensaje, la </w:t>
      </w:r>
      <w:r w:rsidR="00A000FE" w:rsidRPr="00A73B3C">
        <w:rPr>
          <w:rFonts w:ascii="Montserrat Light" w:eastAsia="Montserrat" w:hAnsi="Montserrat Light" w:cs="Montserrat"/>
          <w:lang w:val="es-ES"/>
        </w:rPr>
        <w:t>dir</w:t>
      </w:r>
      <w:r w:rsidR="00A000FE">
        <w:rPr>
          <w:rFonts w:ascii="Montserrat Light" w:eastAsia="Montserrat" w:hAnsi="Montserrat Light" w:cs="Montserrat"/>
          <w:lang w:val="es-ES"/>
        </w:rPr>
        <w:t>ectora de Prestaciones Médicas del IMSS,</w:t>
      </w:r>
      <w:r w:rsidRPr="00A73B3C">
        <w:rPr>
          <w:rFonts w:ascii="Montserrat Light" w:eastAsia="Montserrat" w:hAnsi="Montserrat Light" w:cs="Montserrat"/>
          <w:lang w:val="es-ES"/>
        </w:rPr>
        <w:t xml:space="preserve"> </w:t>
      </w:r>
      <w:r w:rsidR="00976D04">
        <w:rPr>
          <w:rFonts w:ascii="Montserrat Light" w:eastAsia="Montserrat" w:hAnsi="Montserrat Light" w:cs="Montserrat"/>
          <w:lang w:val="es-ES"/>
        </w:rPr>
        <w:t xml:space="preserve">doctora </w:t>
      </w:r>
      <w:r w:rsidRPr="00A73B3C">
        <w:rPr>
          <w:rFonts w:ascii="Montserrat Light" w:eastAsia="Montserrat" w:hAnsi="Montserrat Light" w:cs="Montserrat"/>
          <w:lang w:val="es-ES"/>
        </w:rPr>
        <w:t xml:space="preserve">Célida Duque Molina, </w:t>
      </w:r>
      <w:r w:rsidR="00D61C63" w:rsidRPr="00A73B3C">
        <w:rPr>
          <w:rFonts w:ascii="Montserrat Light" w:eastAsia="Montserrat" w:hAnsi="Montserrat Light" w:cs="Montserrat"/>
          <w:lang w:val="es-ES"/>
        </w:rPr>
        <w:t xml:space="preserve">señaló que </w:t>
      </w:r>
      <w:r w:rsidRPr="00A73B3C">
        <w:rPr>
          <w:rFonts w:ascii="Montserrat Light" w:eastAsia="Montserrat" w:hAnsi="Montserrat Light" w:cs="Montserrat"/>
          <w:lang w:val="es-ES"/>
        </w:rPr>
        <w:t xml:space="preserve">a casi dos años de la pandemia por COVID-19, una de las lecciones aprendidas más importantes es el trabajo interinstitucional, </w:t>
      </w:r>
      <w:r w:rsidR="00D61C63" w:rsidRPr="00A73B3C">
        <w:rPr>
          <w:rFonts w:ascii="Montserrat Light" w:eastAsia="Montserrat" w:hAnsi="Montserrat Light" w:cs="Montserrat"/>
          <w:lang w:val="es-ES"/>
        </w:rPr>
        <w:t xml:space="preserve">el cual permitió, por ejemplo, </w:t>
      </w:r>
      <w:r w:rsidRPr="00A73B3C">
        <w:rPr>
          <w:rFonts w:ascii="Montserrat Light" w:eastAsia="Montserrat" w:hAnsi="Montserrat Light" w:cs="Montserrat"/>
          <w:lang w:val="es-ES"/>
        </w:rPr>
        <w:t>garantizar una cama para cada paciente que requirió hospitalización.</w:t>
      </w:r>
    </w:p>
    <w:p w14:paraId="56391BF9" w14:textId="77777777" w:rsidR="001D09FB" w:rsidRPr="00A73B3C" w:rsidRDefault="001D09FB" w:rsidP="00D61C63">
      <w:pPr>
        <w:tabs>
          <w:tab w:val="left" w:pos="5966"/>
        </w:tabs>
        <w:spacing w:after="0" w:line="240" w:lineRule="atLeast"/>
        <w:jc w:val="both"/>
        <w:rPr>
          <w:rFonts w:ascii="Montserrat Light" w:eastAsia="Montserrat" w:hAnsi="Montserrat Light" w:cs="Montserrat"/>
          <w:lang w:val="es-ES"/>
        </w:rPr>
      </w:pPr>
    </w:p>
    <w:p w14:paraId="67F3141E" w14:textId="7E082D39" w:rsidR="001D09FB" w:rsidRPr="00A73B3C" w:rsidRDefault="00D61C63" w:rsidP="00D61C63">
      <w:pPr>
        <w:tabs>
          <w:tab w:val="left" w:pos="5966"/>
        </w:tabs>
        <w:spacing w:after="0" w:line="240" w:lineRule="atLeast"/>
        <w:jc w:val="both"/>
        <w:rPr>
          <w:rFonts w:ascii="Montserrat Light" w:eastAsia="Montserrat" w:hAnsi="Montserrat Light" w:cs="Montserrat"/>
          <w:lang w:val="es-ES"/>
        </w:rPr>
      </w:pPr>
      <w:r w:rsidRPr="00A73B3C">
        <w:rPr>
          <w:rFonts w:ascii="Montserrat Light" w:eastAsia="Montserrat" w:hAnsi="Montserrat Light" w:cs="Montserrat"/>
          <w:lang w:val="es-ES"/>
        </w:rPr>
        <w:t>D</w:t>
      </w:r>
      <w:r w:rsidR="001D09FB" w:rsidRPr="00A73B3C">
        <w:rPr>
          <w:rFonts w:ascii="Montserrat Light" w:eastAsia="Montserrat" w:hAnsi="Montserrat Light" w:cs="Montserrat"/>
          <w:lang w:val="es-ES"/>
        </w:rPr>
        <w:t>estacó que desde julio de 2021, con el liderazgo del secretario de Salud, Jorge Alcocer</w:t>
      </w:r>
      <w:r w:rsidR="00A000FE">
        <w:rPr>
          <w:rFonts w:ascii="Montserrat Light" w:eastAsia="Montserrat" w:hAnsi="Montserrat Light" w:cs="Montserrat"/>
          <w:lang w:val="es-ES"/>
        </w:rPr>
        <w:t xml:space="preserve"> Varela</w:t>
      </w:r>
      <w:r w:rsidR="001D09FB" w:rsidRPr="00A73B3C">
        <w:rPr>
          <w:rFonts w:ascii="Montserrat Light" w:eastAsia="Montserrat" w:hAnsi="Montserrat Light" w:cs="Montserrat"/>
          <w:lang w:val="es-ES"/>
        </w:rPr>
        <w:t>, y del director general del</w:t>
      </w:r>
      <w:r w:rsidR="00A000FE">
        <w:rPr>
          <w:rFonts w:ascii="Montserrat Light" w:eastAsia="Montserrat" w:hAnsi="Montserrat Light" w:cs="Montserrat"/>
          <w:lang w:val="es-ES"/>
        </w:rPr>
        <w:t xml:space="preserve"> IMSS, se constituyó un equipo directivo s</w:t>
      </w:r>
      <w:r w:rsidR="001D09FB" w:rsidRPr="00A73B3C">
        <w:rPr>
          <w:rFonts w:ascii="Montserrat Light" w:eastAsia="Montserrat" w:hAnsi="Montserrat Light" w:cs="Montserrat"/>
          <w:lang w:val="es-ES"/>
        </w:rPr>
        <w:t>ectorial para dar atención a la emergencia sanitaria en todos los estados, “esta intervención es también un logro extraordinario e histórico”.</w:t>
      </w:r>
    </w:p>
    <w:p w14:paraId="7357BBFB" w14:textId="77777777" w:rsidR="001D09FB" w:rsidRPr="00A73B3C" w:rsidRDefault="001D09FB" w:rsidP="00D61C63">
      <w:pPr>
        <w:tabs>
          <w:tab w:val="left" w:pos="5966"/>
        </w:tabs>
        <w:spacing w:after="0" w:line="240" w:lineRule="atLeast"/>
        <w:jc w:val="both"/>
        <w:rPr>
          <w:rFonts w:ascii="Montserrat Light" w:eastAsia="Montserrat" w:hAnsi="Montserrat Light" w:cs="Montserrat"/>
          <w:lang w:val="es-ES"/>
        </w:rPr>
      </w:pPr>
    </w:p>
    <w:p w14:paraId="07D37A68" w14:textId="59FD791C" w:rsidR="001D09FB" w:rsidRPr="00A73B3C" w:rsidRDefault="001D09FB" w:rsidP="00D61C63">
      <w:pPr>
        <w:tabs>
          <w:tab w:val="left" w:pos="5966"/>
        </w:tabs>
        <w:spacing w:after="0" w:line="240" w:lineRule="atLeast"/>
        <w:jc w:val="both"/>
        <w:rPr>
          <w:rFonts w:ascii="Montserrat Light" w:eastAsia="Montserrat" w:hAnsi="Montserrat Light" w:cs="Montserrat"/>
          <w:lang w:val="es-ES"/>
        </w:rPr>
      </w:pPr>
      <w:r w:rsidRPr="00A73B3C">
        <w:rPr>
          <w:rFonts w:ascii="Montserrat Light" w:eastAsia="Montserrat" w:hAnsi="Montserrat Light" w:cs="Montserrat"/>
          <w:lang w:val="es-ES"/>
        </w:rPr>
        <w:t xml:space="preserve">Agregó que para octubre de 2021 el equipo </w:t>
      </w:r>
      <w:r w:rsidR="00A000FE">
        <w:rPr>
          <w:rFonts w:ascii="Montserrat Light" w:eastAsia="Montserrat" w:hAnsi="Montserrat Light" w:cs="Montserrat"/>
          <w:lang w:val="es-ES"/>
        </w:rPr>
        <w:t xml:space="preserve">de </w:t>
      </w:r>
      <w:r w:rsidRPr="00A73B3C">
        <w:rPr>
          <w:rFonts w:ascii="Montserrat Light" w:eastAsia="Montserrat" w:hAnsi="Montserrat Light" w:cs="Montserrat"/>
          <w:lang w:val="es-ES"/>
        </w:rPr>
        <w:t xml:space="preserve">la Comisión Federal para la Protección contra Riesgos Sanitarios se integró a este </w:t>
      </w:r>
      <w:r w:rsidR="00A000FE">
        <w:rPr>
          <w:rFonts w:ascii="Montserrat Light" w:eastAsia="Montserrat" w:hAnsi="Montserrat Light" w:cs="Montserrat"/>
          <w:lang w:val="es-ES"/>
        </w:rPr>
        <w:t>trabajo,</w:t>
      </w:r>
      <w:r w:rsidRPr="00A73B3C">
        <w:rPr>
          <w:rFonts w:ascii="Montserrat Light" w:eastAsia="Montserrat" w:hAnsi="Montserrat Light" w:cs="Montserrat"/>
          <w:lang w:val="es-ES"/>
        </w:rPr>
        <w:t xml:space="preserve"> y a través de esta sinergia se han visitado cuatro entidades donde se han identificado riesgos en cuanto a las notificaciones y establecido compromisos para la creación de comités de unidades para fortalecer la farmacovigilancia.</w:t>
      </w:r>
    </w:p>
    <w:p w14:paraId="570BA2C0" w14:textId="77777777" w:rsidR="00E476C0" w:rsidRPr="00A73B3C" w:rsidRDefault="00E476C0" w:rsidP="00D61C63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746F77B7" w14:textId="5F14EB52" w:rsidR="00646298" w:rsidRPr="00A73B3C" w:rsidRDefault="00E476C0" w:rsidP="00D61C63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A73B3C">
        <w:rPr>
          <w:rFonts w:ascii="Montserrat Light" w:hAnsi="Montserrat Light"/>
          <w:lang w:val="es-ES"/>
        </w:rPr>
        <w:t xml:space="preserve">Estuvieron presentes en la firma del convenio de colaboración, por parte del IMSS, el director de Administración, Borsalino González Andrade; </w:t>
      </w:r>
      <w:r w:rsidR="004861BD">
        <w:rPr>
          <w:rFonts w:ascii="Montserrat Light" w:hAnsi="Montserrat Light"/>
          <w:lang w:val="es-ES"/>
        </w:rPr>
        <w:t xml:space="preserve">el </w:t>
      </w:r>
      <w:r w:rsidR="00A000FE">
        <w:rPr>
          <w:rFonts w:ascii="Montserrat Light" w:hAnsi="Montserrat Light"/>
          <w:lang w:val="es-ES"/>
        </w:rPr>
        <w:t>titular de la Unidad de Atención Médica,</w:t>
      </w:r>
      <w:r w:rsidR="004861BD">
        <w:rPr>
          <w:rFonts w:ascii="Montserrat Light" w:hAnsi="Montserrat Light"/>
          <w:lang w:val="es-ES"/>
        </w:rPr>
        <w:t xml:space="preserve"> </w:t>
      </w:r>
      <w:r w:rsidR="00976D04">
        <w:rPr>
          <w:rFonts w:ascii="Montserrat Light" w:hAnsi="Montserrat Light"/>
          <w:lang w:val="es-ES"/>
        </w:rPr>
        <w:t xml:space="preserve">doctor </w:t>
      </w:r>
      <w:r w:rsidR="004861BD">
        <w:rPr>
          <w:rFonts w:ascii="Montserrat Light" w:hAnsi="Montserrat Light"/>
          <w:lang w:val="es-ES"/>
        </w:rPr>
        <w:t xml:space="preserve">Efraín Arizmendi Uribe; </w:t>
      </w:r>
      <w:r w:rsidR="00646298">
        <w:rPr>
          <w:rFonts w:ascii="Montserrat Light" w:hAnsi="Montserrat Light"/>
          <w:lang w:val="es-ES"/>
        </w:rPr>
        <w:t xml:space="preserve">el </w:t>
      </w:r>
      <w:r w:rsidR="00A000FE" w:rsidRPr="00646298">
        <w:rPr>
          <w:rFonts w:ascii="Montserrat Light" w:hAnsi="Montserrat Light"/>
          <w:lang w:val="es-ES"/>
        </w:rPr>
        <w:t xml:space="preserve">coordinador </w:t>
      </w:r>
      <w:r w:rsidR="00A000FE">
        <w:rPr>
          <w:rFonts w:ascii="Montserrat Light" w:hAnsi="Montserrat Light"/>
          <w:lang w:val="es-ES"/>
        </w:rPr>
        <w:t xml:space="preserve">de </w:t>
      </w:r>
      <w:r w:rsidR="00A000FE" w:rsidRPr="00646298">
        <w:rPr>
          <w:rFonts w:ascii="Montserrat Light" w:hAnsi="Montserrat Light"/>
          <w:lang w:val="es-ES"/>
        </w:rPr>
        <w:t xml:space="preserve">Unidades de </w:t>
      </w:r>
      <w:r w:rsidR="00A000FE" w:rsidRPr="00646298">
        <w:rPr>
          <w:rFonts w:ascii="Montserrat Light" w:hAnsi="Montserrat Light"/>
          <w:lang w:val="es-ES"/>
        </w:rPr>
        <w:lastRenderedPageBreak/>
        <w:t>Primer Nivel</w:t>
      </w:r>
      <w:r w:rsidR="00A000FE">
        <w:rPr>
          <w:rFonts w:ascii="Montserrat Light" w:hAnsi="Montserrat Light"/>
          <w:lang w:val="es-ES"/>
        </w:rPr>
        <w:t>,</w:t>
      </w:r>
      <w:r w:rsidR="00646298" w:rsidRPr="00646298">
        <w:rPr>
          <w:rFonts w:ascii="Montserrat Light" w:hAnsi="Montserrat Light"/>
          <w:lang w:val="es-ES"/>
        </w:rPr>
        <w:t xml:space="preserve"> </w:t>
      </w:r>
      <w:r w:rsidR="00976D04">
        <w:rPr>
          <w:rFonts w:ascii="Montserrat Light" w:hAnsi="Montserrat Light"/>
          <w:lang w:val="es-ES"/>
        </w:rPr>
        <w:t xml:space="preserve">doctor </w:t>
      </w:r>
      <w:r w:rsidR="00646298" w:rsidRPr="00646298">
        <w:rPr>
          <w:rFonts w:ascii="Montserrat Light" w:hAnsi="Montserrat Light"/>
          <w:lang w:val="es-ES"/>
        </w:rPr>
        <w:t xml:space="preserve">Manuel Cervantes Ocampo, y el </w:t>
      </w:r>
      <w:r w:rsidR="00A000FE" w:rsidRPr="00646298">
        <w:rPr>
          <w:rFonts w:ascii="Montserrat Light" w:hAnsi="Montserrat Light"/>
          <w:lang w:val="es-ES"/>
        </w:rPr>
        <w:t>titular de la Unidad de Educación e Investigación</w:t>
      </w:r>
      <w:r w:rsidR="00A000FE">
        <w:rPr>
          <w:rFonts w:ascii="Montserrat Light" w:hAnsi="Montserrat Light"/>
          <w:lang w:val="es-ES"/>
        </w:rPr>
        <w:t>,</w:t>
      </w:r>
      <w:r w:rsidR="00646298" w:rsidRPr="00646298">
        <w:rPr>
          <w:rFonts w:ascii="Montserrat Light" w:hAnsi="Montserrat Light"/>
          <w:lang w:val="es-ES"/>
        </w:rPr>
        <w:t xml:space="preserve"> </w:t>
      </w:r>
      <w:r w:rsidR="00976D04">
        <w:rPr>
          <w:rFonts w:ascii="Montserrat Light" w:hAnsi="Montserrat Light"/>
          <w:lang w:val="es-ES"/>
        </w:rPr>
        <w:t xml:space="preserve">doctor </w:t>
      </w:r>
      <w:r w:rsidR="00646298" w:rsidRPr="00646298">
        <w:rPr>
          <w:rFonts w:ascii="Montserrat Light" w:hAnsi="Montserrat Light"/>
          <w:lang w:val="es-ES"/>
        </w:rPr>
        <w:t>Víctor Hugo Borja Aburto</w:t>
      </w:r>
      <w:r w:rsidR="00646298">
        <w:rPr>
          <w:rFonts w:ascii="Montserrat Light" w:hAnsi="Montserrat Light"/>
          <w:lang w:val="es-ES"/>
        </w:rPr>
        <w:t>.</w:t>
      </w:r>
    </w:p>
    <w:p w14:paraId="73508AC2" w14:textId="77777777" w:rsidR="001D09FB" w:rsidRPr="00A73B3C" w:rsidRDefault="001D09FB" w:rsidP="00D61C63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73E8283D" w14:textId="0B9BAF5C" w:rsidR="00E476C0" w:rsidRPr="00A73B3C" w:rsidRDefault="00E476C0" w:rsidP="00D61C63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A73B3C">
        <w:rPr>
          <w:rFonts w:ascii="Montserrat Light" w:hAnsi="Montserrat Light"/>
          <w:lang w:val="es-ES"/>
        </w:rPr>
        <w:t xml:space="preserve">Por </w:t>
      </w:r>
      <w:r w:rsidR="009E1774">
        <w:rPr>
          <w:rFonts w:ascii="Montserrat Light" w:hAnsi="Montserrat Light"/>
          <w:lang w:val="es-ES"/>
        </w:rPr>
        <w:t>Cofepris</w:t>
      </w:r>
      <w:r w:rsidR="000E7ECD" w:rsidRPr="00A73B3C">
        <w:rPr>
          <w:rFonts w:ascii="Montserrat Light" w:hAnsi="Montserrat Light"/>
          <w:lang w:val="es-ES"/>
        </w:rPr>
        <w:t xml:space="preserve">, </w:t>
      </w:r>
      <w:r w:rsidRPr="00A73B3C">
        <w:rPr>
          <w:rFonts w:ascii="Montserrat Light" w:hAnsi="Montserrat Light"/>
          <w:lang w:val="es-ES"/>
        </w:rPr>
        <w:t xml:space="preserve">la </w:t>
      </w:r>
      <w:r w:rsidR="00B75AEE" w:rsidRPr="00A73B3C">
        <w:rPr>
          <w:rFonts w:ascii="Montserrat Light" w:hAnsi="Montserrat Light"/>
          <w:lang w:val="es-ES"/>
        </w:rPr>
        <w:t>secretaria</w:t>
      </w:r>
      <w:r w:rsidRPr="00A73B3C">
        <w:rPr>
          <w:rFonts w:ascii="Montserrat Light" w:hAnsi="Montserrat Light"/>
          <w:lang w:val="es-ES"/>
        </w:rPr>
        <w:t xml:space="preserve"> g</w:t>
      </w:r>
      <w:r w:rsidR="001D09FB" w:rsidRPr="00A73B3C">
        <w:rPr>
          <w:rFonts w:ascii="Montserrat Light" w:hAnsi="Montserrat Light"/>
          <w:lang w:val="es-ES"/>
        </w:rPr>
        <w:t xml:space="preserve">eneral, Anahí Guadalupe Orozco; </w:t>
      </w:r>
      <w:r w:rsidR="00A000FE">
        <w:rPr>
          <w:rFonts w:ascii="Montserrat Light" w:hAnsi="Montserrat Light"/>
          <w:lang w:val="es-ES"/>
        </w:rPr>
        <w:t>el titular de la C</w:t>
      </w:r>
      <w:r w:rsidR="00A000FE" w:rsidRPr="00A73B3C">
        <w:rPr>
          <w:rFonts w:ascii="Montserrat Light" w:hAnsi="Montserrat Light"/>
          <w:lang w:val="es-ES"/>
        </w:rPr>
        <w:t>o</w:t>
      </w:r>
      <w:r w:rsidR="00A000FE">
        <w:rPr>
          <w:rFonts w:ascii="Montserrat Light" w:hAnsi="Montserrat Light"/>
          <w:lang w:val="es-ES"/>
        </w:rPr>
        <w:t>misión</w:t>
      </w:r>
      <w:r w:rsidR="00A000FE" w:rsidRPr="00A73B3C">
        <w:rPr>
          <w:rFonts w:ascii="Montserrat Light" w:hAnsi="Montserrat Light"/>
          <w:lang w:val="es-ES"/>
        </w:rPr>
        <w:t xml:space="preserve"> de Autorización Sanitaria</w:t>
      </w:r>
      <w:r w:rsidR="00A000FE">
        <w:rPr>
          <w:rFonts w:ascii="Montserrat Light" w:hAnsi="Montserrat Light"/>
          <w:lang w:val="es-ES"/>
        </w:rPr>
        <w:t>,</w:t>
      </w:r>
      <w:r w:rsidR="00A000FE" w:rsidRPr="00A73B3C">
        <w:rPr>
          <w:rFonts w:ascii="Montserrat Light" w:hAnsi="Montserrat Light"/>
          <w:lang w:val="es-ES"/>
        </w:rPr>
        <w:t xml:space="preserve"> </w:t>
      </w:r>
      <w:r w:rsidR="0098543C" w:rsidRPr="00A73B3C">
        <w:rPr>
          <w:rFonts w:ascii="Montserrat Light" w:hAnsi="Montserrat Light"/>
          <w:lang w:val="es-ES"/>
        </w:rPr>
        <w:t>Natán Enríquez Ríos</w:t>
      </w:r>
      <w:r w:rsidR="001D09FB" w:rsidRPr="00A73B3C">
        <w:rPr>
          <w:rFonts w:ascii="Montserrat Light" w:hAnsi="Montserrat Light"/>
          <w:lang w:val="es-ES"/>
        </w:rPr>
        <w:t xml:space="preserve">; </w:t>
      </w:r>
      <w:r w:rsidR="00A000FE">
        <w:rPr>
          <w:rFonts w:ascii="Montserrat Light" w:hAnsi="Montserrat Light"/>
          <w:lang w:val="es-ES"/>
        </w:rPr>
        <w:t xml:space="preserve">el titular de la Comisión </w:t>
      </w:r>
      <w:r w:rsidR="00A000FE" w:rsidRPr="00A73B3C">
        <w:rPr>
          <w:rFonts w:ascii="Montserrat Light" w:hAnsi="Montserrat Light"/>
          <w:lang w:val="es-ES"/>
        </w:rPr>
        <w:t>de Evidencia y Manejo de Riesgos</w:t>
      </w:r>
      <w:r w:rsidR="00A000FE">
        <w:rPr>
          <w:rFonts w:ascii="Montserrat Light" w:hAnsi="Montserrat Light"/>
          <w:lang w:val="es-ES"/>
        </w:rPr>
        <w:t xml:space="preserve">, </w:t>
      </w:r>
      <w:proofErr w:type="spellStart"/>
      <w:r w:rsidR="0098543C" w:rsidRPr="00A73B3C">
        <w:rPr>
          <w:rFonts w:ascii="Montserrat Light" w:hAnsi="Montserrat Light"/>
          <w:lang w:val="es-ES"/>
        </w:rPr>
        <w:t>Hermilo</w:t>
      </w:r>
      <w:proofErr w:type="spellEnd"/>
      <w:r w:rsidR="0098543C" w:rsidRPr="00A73B3C">
        <w:rPr>
          <w:rFonts w:ascii="Montserrat Light" w:hAnsi="Montserrat Light"/>
          <w:lang w:val="es-ES"/>
        </w:rPr>
        <w:t xml:space="preserve"> Domínguez Zárate</w:t>
      </w:r>
      <w:r w:rsidR="001D09FB" w:rsidRPr="00A73B3C">
        <w:rPr>
          <w:rFonts w:ascii="Montserrat Light" w:hAnsi="Montserrat Light"/>
          <w:lang w:val="es-ES"/>
        </w:rPr>
        <w:t>;</w:t>
      </w:r>
      <w:r w:rsidR="00A000FE">
        <w:rPr>
          <w:rFonts w:ascii="Montserrat Light" w:hAnsi="Montserrat Light"/>
          <w:lang w:val="es-ES"/>
        </w:rPr>
        <w:t xml:space="preserve"> la</w:t>
      </w:r>
      <w:r w:rsidR="0098543C" w:rsidRPr="00A73B3C">
        <w:rPr>
          <w:rFonts w:ascii="Montserrat Light" w:hAnsi="Montserrat Light"/>
          <w:lang w:val="es-ES"/>
        </w:rPr>
        <w:t xml:space="preserve"> </w:t>
      </w:r>
      <w:r w:rsidR="00A000FE">
        <w:rPr>
          <w:rFonts w:ascii="Montserrat Light" w:hAnsi="Montserrat Light"/>
          <w:lang w:val="es-ES"/>
        </w:rPr>
        <w:t xml:space="preserve">titular de la Comisión </w:t>
      </w:r>
      <w:r w:rsidR="00A000FE" w:rsidRPr="00A73B3C">
        <w:rPr>
          <w:rFonts w:ascii="Montserrat Light" w:hAnsi="Montserrat Light"/>
          <w:lang w:val="es-ES"/>
        </w:rPr>
        <w:t>de Operación Sanitaria</w:t>
      </w:r>
      <w:r w:rsidR="00A000FE">
        <w:rPr>
          <w:rFonts w:ascii="Montserrat Light" w:hAnsi="Montserrat Light"/>
          <w:lang w:val="es-ES"/>
        </w:rPr>
        <w:t xml:space="preserve">, </w:t>
      </w:r>
      <w:r w:rsidR="0098543C" w:rsidRPr="00A73B3C">
        <w:rPr>
          <w:rFonts w:ascii="Montserrat Light" w:hAnsi="Montserrat Light"/>
          <w:lang w:val="es-ES"/>
        </w:rPr>
        <w:t>Bertha Alcalde Luján</w:t>
      </w:r>
      <w:r w:rsidR="001D09FB" w:rsidRPr="00A73B3C">
        <w:rPr>
          <w:rFonts w:ascii="Montserrat Light" w:hAnsi="Montserrat Light"/>
          <w:lang w:val="es-ES"/>
        </w:rPr>
        <w:t xml:space="preserve">; </w:t>
      </w:r>
      <w:r w:rsidR="00A000FE">
        <w:rPr>
          <w:rFonts w:ascii="Montserrat Light" w:hAnsi="Montserrat Light"/>
          <w:lang w:val="es-ES"/>
        </w:rPr>
        <w:t xml:space="preserve">la titular de la Comisión </w:t>
      </w:r>
      <w:r w:rsidR="00A000FE" w:rsidRPr="00A73B3C">
        <w:rPr>
          <w:rFonts w:ascii="Montserrat Light" w:hAnsi="Montserrat Light"/>
          <w:lang w:val="es-ES"/>
        </w:rPr>
        <w:t>de Control Analítico y Ampliación de Cobertura</w:t>
      </w:r>
      <w:r w:rsidR="00A000FE">
        <w:rPr>
          <w:rFonts w:ascii="Montserrat Light" w:hAnsi="Montserrat Light"/>
          <w:lang w:val="es-ES"/>
        </w:rPr>
        <w:t>,</w:t>
      </w:r>
      <w:r w:rsidR="00A000FE" w:rsidRPr="00A73B3C">
        <w:rPr>
          <w:rFonts w:ascii="Montserrat Light" w:hAnsi="Montserrat Light"/>
          <w:lang w:val="es-ES"/>
        </w:rPr>
        <w:t xml:space="preserve"> </w:t>
      </w:r>
      <w:r w:rsidR="001D09FB" w:rsidRPr="00A73B3C">
        <w:rPr>
          <w:rFonts w:ascii="Montserrat Light" w:hAnsi="Montserrat Light"/>
          <w:lang w:val="es-ES"/>
        </w:rPr>
        <w:t>Armida Zúñiga Estrada;</w:t>
      </w:r>
      <w:r w:rsidR="009E1774">
        <w:rPr>
          <w:rFonts w:ascii="Montserrat Light" w:hAnsi="Montserrat Light"/>
          <w:lang w:val="es-ES"/>
        </w:rPr>
        <w:t xml:space="preserve"> </w:t>
      </w:r>
      <w:r w:rsidR="00A000FE">
        <w:rPr>
          <w:rFonts w:ascii="Montserrat Light" w:hAnsi="Montserrat Light"/>
          <w:lang w:val="es-ES"/>
        </w:rPr>
        <w:t>el titular de la Comisión de</w:t>
      </w:r>
      <w:r w:rsidR="00A000FE" w:rsidRPr="00A73B3C">
        <w:rPr>
          <w:rFonts w:ascii="Montserrat Light" w:hAnsi="Montserrat Light"/>
          <w:lang w:val="es-ES"/>
        </w:rPr>
        <w:t xml:space="preserve"> Fomento Sanitario</w:t>
      </w:r>
      <w:r w:rsidR="00A000FE">
        <w:rPr>
          <w:rFonts w:ascii="Montserrat Light" w:hAnsi="Montserrat Light"/>
          <w:lang w:val="es-ES"/>
        </w:rPr>
        <w:t xml:space="preserve">, </w:t>
      </w:r>
      <w:r w:rsidR="009E1774">
        <w:rPr>
          <w:rFonts w:ascii="Montserrat Light" w:hAnsi="Montserrat Light"/>
          <w:lang w:val="es-ES"/>
        </w:rPr>
        <w:t>Gabriel</w:t>
      </w:r>
      <w:r w:rsidR="0098543C" w:rsidRPr="00A73B3C">
        <w:rPr>
          <w:rFonts w:ascii="Montserrat Light" w:hAnsi="Montserrat Light"/>
          <w:lang w:val="es-ES"/>
        </w:rPr>
        <w:t xml:space="preserve"> Cortés Alcalá; </w:t>
      </w:r>
      <w:r w:rsidR="009E1774">
        <w:rPr>
          <w:rFonts w:ascii="Montserrat Light" w:hAnsi="Montserrat Light"/>
          <w:lang w:val="es-ES"/>
        </w:rPr>
        <w:t xml:space="preserve">y </w:t>
      </w:r>
      <w:r w:rsidR="00A000FE">
        <w:rPr>
          <w:rFonts w:ascii="Montserrat Light" w:hAnsi="Montserrat Light"/>
          <w:lang w:val="es-ES"/>
        </w:rPr>
        <w:t xml:space="preserve">el titular de la Coordinación General del Sistema Federal Sanitario, </w:t>
      </w:r>
      <w:r w:rsidR="009E1774">
        <w:rPr>
          <w:rFonts w:ascii="Montserrat Light" w:hAnsi="Montserrat Light"/>
          <w:lang w:val="es-ES"/>
        </w:rPr>
        <w:t xml:space="preserve">Carlos Aguilar Acosta, </w:t>
      </w:r>
      <w:r w:rsidRPr="00A73B3C">
        <w:rPr>
          <w:rFonts w:ascii="Montserrat Light" w:hAnsi="Montserrat Light"/>
          <w:lang w:val="es-ES"/>
        </w:rPr>
        <w:t xml:space="preserve">así como </w:t>
      </w:r>
      <w:r w:rsidR="000E7ECD" w:rsidRPr="00A73B3C">
        <w:rPr>
          <w:rFonts w:ascii="Montserrat Light" w:hAnsi="Montserrat Light"/>
          <w:lang w:val="es-ES"/>
        </w:rPr>
        <w:t>representantes</w:t>
      </w:r>
      <w:r w:rsidRPr="00A73B3C">
        <w:rPr>
          <w:rFonts w:ascii="Montserrat Light" w:hAnsi="Montserrat Light"/>
          <w:lang w:val="es-ES"/>
        </w:rPr>
        <w:t xml:space="preserve"> de la Organización Panamericana de la Salud / Organización Mundial de la Salud (</w:t>
      </w:r>
      <w:r w:rsidR="00A000FE">
        <w:rPr>
          <w:rFonts w:ascii="Montserrat Light" w:hAnsi="Montserrat Light"/>
          <w:lang w:val="es-ES"/>
        </w:rPr>
        <w:t>OPS/</w:t>
      </w:r>
      <w:r w:rsidRPr="00A73B3C">
        <w:rPr>
          <w:rFonts w:ascii="Montserrat Light" w:hAnsi="Montserrat Light"/>
          <w:lang w:val="es-ES"/>
        </w:rPr>
        <w:t>OMS).</w:t>
      </w:r>
    </w:p>
    <w:p w14:paraId="2C5C9E6D" w14:textId="77777777" w:rsidR="00E476C0" w:rsidRPr="00A73B3C" w:rsidRDefault="00E476C0" w:rsidP="00D61C63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78369595" w14:textId="77777777" w:rsidR="00E476C0" w:rsidRPr="00D61C63" w:rsidRDefault="00E476C0" w:rsidP="00D61C63">
      <w:pPr>
        <w:spacing w:after="0" w:line="240" w:lineRule="atLeast"/>
        <w:jc w:val="center"/>
        <w:rPr>
          <w:lang w:val="es-ES"/>
        </w:rPr>
      </w:pPr>
      <w:r w:rsidRPr="00A73B3C">
        <w:rPr>
          <w:rFonts w:ascii="Montserrat Light" w:hAnsi="Montserrat Light"/>
          <w:b/>
          <w:lang w:val="es-ES"/>
        </w:rPr>
        <w:t>---o0o---</w:t>
      </w:r>
    </w:p>
    <w:p w14:paraId="61157B19" w14:textId="77777777" w:rsidR="00D57E15" w:rsidRPr="00D61C63" w:rsidRDefault="00D57E15" w:rsidP="00D61C63">
      <w:pPr>
        <w:spacing w:after="0" w:line="240" w:lineRule="atLeast"/>
        <w:rPr>
          <w:lang w:val="es-ES"/>
        </w:rPr>
      </w:pPr>
    </w:p>
    <w:sectPr w:rsidR="00D57E15" w:rsidRPr="00D61C63" w:rsidSect="007610BD">
      <w:headerReference w:type="default" r:id="rId8"/>
      <w:footerReference w:type="default" r:id="rId9"/>
      <w:pgSz w:w="12240" w:h="15840"/>
      <w:pgMar w:top="26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A7D17" w14:textId="77777777" w:rsidR="007D6D4F" w:rsidRDefault="007D6D4F" w:rsidP="00FC502A">
      <w:pPr>
        <w:spacing w:after="0" w:line="240" w:lineRule="auto"/>
      </w:pPr>
      <w:r>
        <w:separator/>
      </w:r>
    </w:p>
  </w:endnote>
  <w:endnote w:type="continuationSeparator" w:id="0">
    <w:p w14:paraId="51867972" w14:textId="77777777" w:rsidR="007D6D4F" w:rsidRDefault="007D6D4F" w:rsidP="00FC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38892" w14:textId="77777777" w:rsidR="00CD4E2B" w:rsidRDefault="00D44B9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54659E0" wp14:editId="36F2CB01">
          <wp:simplePos x="0" y="0"/>
          <wp:positionH relativeFrom="column">
            <wp:posOffset>-1080135</wp:posOffset>
          </wp:positionH>
          <wp:positionV relativeFrom="paragraph">
            <wp:posOffset>-612057</wp:posOffset>
          </wp:positionV>
          <wp:extent cx="7762814" cy="1234953"/>
          <wp:effectExtent l="0" t="0" r="0" b="381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752" cy="123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72F2F" w14:textId="77777777" w:rsidR="007D6D4F" w:rsidRDefault="007D6D4F" w:rsidP="00FC502A">
      <w:pPr>
        <w:spacing w:after="0" w:line="240" w:lineRule="auto"/>
      </w:pPr>
      <w:r>
        <w:separator/>
      </w:r>
    </w:p>
  </w:footnote>
  <w:footnote w:type="continuationSeparator" w:id="0">
    <w:p w14:paraId="69F2618F" w14:textId="77777777" w:rsidR="007D6D4F" w:rsidRDefault="007D6D4F" w:rsidP="00FC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697CA" w14:textId="77777777" w:rsidR="00CD4E2B" w:rsidRDefault="009129F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640C1E18" wp14:editId="3FEB69CB">
          <wp:simplePos x="0" y="0"/>
          <wp:positionH relativeFrom="column">
            <wp:posOffset>-1080135</wp:posOffset>
          </wp:positionH>
          <wp:positionV relativeFrom="paragraph">
            <wp:posOffset>-462459</wp:posOffset>
          </wp:positionV>
          <wp:extent cx="7765736" cy="1352282"/>
          <wp:effectExtent l="0" t="0" r="6985" b="63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Gob Salud cofepri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348" cy="1354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67CF3"/>
    <w:multiLevelType w:val="hybridMultilevel"/>
    <w:tmpl w:val="A3987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68"/>
    <w:rsid w:val="000827BF"/>
    <w:rsid w:val="000841A5"/>
    <w:rsid w:val="00087994"/>
    <w:rsid w:val="00094BA2"/>
    <w:rsid w:val="000A6E87"/>
    <w:rsid w:val="000E7ECD"/>
    <w:rsid w:val="0012077F"/>
    <w:rsid w:val="001A7840"/>
    <w:rsid w:val="001D04A0"/>
    <w:rsid w:val="001D09FB"/>
    <w:rsid w:val="001E218D"/>
    <w:rsid w:val="00266ACC"/>
    <w:rsid w:val="002965EB"/>
    <w:rsid w:val="00297511"/>
    <w:rsid w:val="002A4643"/>
    <w:rsid w:val="00304B38"/>
    <w:rsid w:val="00366D11"/>
    <w:rsid w:val="003B18C6"/>
    <w:rsid w:val="003B6597"/>
    <w:rsid w:val="003D0E28"/>
    <w:rsid w:val="003F2515"/>
    <w:rsid w:val="00415C8D"/>
    <w:rsid w:val="0048277C"/>
    <w:rsid w:val="004861BD"/>
    <w:rsid w:val="004B73E8"/>
    <w:rsid w:val="004E4A27"/>
    <w:rsid w:val="00520791"/>
    <w:rsid w:val="00533123"/>
    <w:rsid w:val="005A4315"/>
    <w:rsid w:val="006063A6"/>
    <w:rsid w:val="00646298"/>
    <w:rsid w:val="007352B0"/>
    <w:rsid w:val="007610BD"/>
    <w:rsid w:val="007759E8"/>
    <w:rsid w:val="007D6D4F"/>
    <w:rsid w:val="0080348F"/>
    <w:rsid w:val="00875CB4"/>
    <w:rsid w:val="00897091"/>
    <w:rsid w:val="008F4886"/>
    <w:rsid w:val="00901D8D"/>
    <w:rsid w:val="009129FD"/>
    <w:rsid w:val="00961D67"/>
    <w:rsid w:val="0096460A"/>
    <w:rsid w:val="00976D04"/>
    <w:rsid w:val="0098543C"/>
    <w:rsid w:val="009C4CE5"/>
    <w:rsid w:val="009E1774"/>
    <w:rsid w:val="00A000FE"/>
    <w:rsid w:val="00A20728"/>
    <w:rsid w:val="00A64068"/>
    <w:rsid w:val="00A73B3C"/>
    <w:rsid w:val="00AA0611"/>
    <w:rsid w:val="00AF0043"/>
    <w:rsid w:val="00B0443E"/>
    <w:rsid w:val="00B75AEE"/>
    <w:rsid w:val="00BC4E38"/>
    <w:rsid w:val="00BD4E0C"/>
    <w:rsid w:val="00CD2B03"/>
    <w:rsid w:val="00CD4E2B"/>
    <w:rsid w:val="00D44B94"/>
    <w:rsid w:val="00D57E15"/>
    <w:rsid w:val="00D61C63"/>
    <w:rsid w:val="00D86F55"/>
    <w:rsid w:val="00D96246"/>
    <w:rsid w:val="00E0514B"/>
    <w:rsid w:val="00E31F8D"/>
    <w:rsid w:val="00E4414F"/>
    <w:rsid w:val="00E476C0"/>
    <w:rsid w:val="00E63A0C"/>
    <w:rsid w:val="00E75327"/>
    <w:rsid w:val="00E9795E"/>
    <w:rsid w:val="00EF4355"/>
    <w:rsid w:val="00EF751C"/>
    <w:rsid w:val="00F6222A"/>
    <w:rsid w:val="00F763A7"/>
    <w:rsid w:val="00FC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AA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4315"/>
    <w:pPr>
      <w:spacing w:after="0" w:line="240" w:lineRule="auto"/>
    </w:pPr>
  </w:style>
  <w:style w:type="paragraph" w:customStyle="1" w:styleId="Default">
    <w:name w:val="Default"/>
    <w:rsid w:val="00E9795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9751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97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C5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502A"/>
  </w:style>
  <w:style w:type="paragraph" w:styleId="Piedepgina">
    <w:name w:val="footer"/>
    <w:basedOn w:val="Normal"/>
    <w:link w:val="PiedepginaCar"/>
    <w:uiPriority w:val="99"/>
    <w:unhideWhenUsed/>
    <w:rsid w:val="00FC5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02A"/>
  </w:style>
  <w:style w:type="paragraph" w:styleId="Textodeglobo">
    <w:name w:val="Balloon Text"/>
    <w:basedOn w:val="Normal"/>
    <w:link w:val="TextodegloboCar"/>
    <w:uiPriority w:val="99"/>
    <w:semiHidden/>
    <w:unhideWhenUsed/>
    <w:rsid w:val="00FC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02A"/>
    <w:rPr>
      <w:rFonts w:ascii="Tahoma" w:hAnsi="Tahoma" w:cs="Tahoma"/>
      <w:sz w:val="16"/>
      <w:szCs w:val="16"/>
    </w:rPr>
  </w:style>
  <w:style w:type="paragraph" w:customStyle="1" w:styleId="CuerpoA">
    <w:name w:val="Cuerpo A"/>
    <w:rsid w:val="00E476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E476C0"/>
  </w:style>
  <w:style w:type="paragraph" w:styleId="Prrafodelista">
    <w:name w:val="List Paragraph"/>
    <w:basedOn w:val="Normal"/>
    <w:uiPriority w:val="34"/>
    <w:qFormat/>
    <w:rsid w:val="00E47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4315"/>
    <w:pPr>
      <w:spacing w:after="0" w:line="240" w:lineRule="auto"/>
    </w:pPr>
  </w:style>
  <w:style w:type="paragraph" w:customStyle="1" w:styleId="Default">
    <w:name w:val="Default"/>
    <w:rsid w:val="00E9795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9751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97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C5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502A"/>
  </w:style>
  <w:style w:type="paragraph" w:styleId="Piedepgina">
    <w:name w:val="footer"/>
    <w:basedOn w:val="Normal"/>
    <w:link w:val="PiedepginaCar"/>
    <w:uiPriority w:val="99"/>
    <w:unhideWhenUsed/>
    <w:rsid w:val="00FC5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02A"/>
  </w:style>
  <w:style w:type="paragraph" w:styleId="Textodeglobo">
    <w:name w:val="Balloon Text"/>
    <w:basedOn w:val="Normal"/>
    <w:link w:val="TextodegloboCar"/>
    <w:uiPriority w:val="99"/>
    <w:semiHidden/>
    <w:unhideWhenUsed/>
    <w:rsid w:val="00FC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02A"/>
    <w:rPr>
      <w:rFonts w:ascii="Tahoma" w:hAnsi="Tahoma" w:cs="Tahoma"/>
      <w:sz w:val="16"/>
      <w:szCs w:val="16"/>
    </w:rPr>
  </w:style>
  <w:style w:type="paragraph" w:customStyle="1" w:styleId="CuerpoA">
    <w:name w:val="Cuerpo A"/>
    <w:rsid w:val="00E476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E476C0"/>
  </w:style>
  <w:style w:type="paragraph" w:styleId="Prrafodelista">
    <w:name w:val="List Paragraph"/>
    <w:basedOn w:val="Normal"/>
    <w:uiPriority w:val="34"/>
    <w:qFormat/>
    <w:rsid w:val="00E47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Juana Ramírez Ortega</dc:creator>
  <cp:lastModifiedBy>monitoreo.imss</cp:lastModifiedBy>
  <cp:revision>2</cp:revision>
  <cp:lastPrinted>2021-12-22T16:06:00Z</cp:lastPrinted>
  <dcterms:created xsi:type="dcterms:W3CDTF">2021-12-22T17:50:00Z</dcterms:created>
  <dcterms:modified xsi:type="dcterms:W3CDTF">2021-12-22T17:50:00Z</dcterms:modified>
</cp:coreProperties>
</file>