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F916" w14:textId="21029FF6" w:rsidR="003579F2" w:rsidRPr="007B59AC" w:rsidRDefault="0055291B">
      <w:pPr>
        <w:rPr>
          <w:rFonts w:ascii="Montserrat Ligth" w:hAnsi="Montserrat Ligth"/>
          <w:sz w:val="24"/>
          <w:szCs w:val="24"/>
        </w:rPr>
      </w:pPr>
      <w:r w:rsidRPr="007B59AC">
        <w:rPr>
          <w:rFonts w:ascii="Montserrat Ligth" w:hAnsi="Montserrat Ligth"/>
          <w:sz w:val="24"/>
          <w:szCs w:val="24"/>
        </w:rPr>
        <w:t xml:space="preserve"> </w:t>
      </w:r>
    </w:p>
    <w:p w14:paraId="6A02AEE5" w14:textId="3C2463F3" w:rsidR="007F44C5" w:rsidRPr="007B59AC" w:rsidRDefault="007F44C5" w:rsidP="007F44C5">
      <w:pPr>
        <w:jc w:val="right"/>
        <w:rPr>
          <w:rFonts w:ascii="Montserrat Ligth" w:hAnsi="Montserrat Ligth"/>
          <w:sz w:val="24"/>
          <w:szCs w:val="24"/>
        </w:rPr>
      </w:pPr>
      <w:r w:rsidRPr="007B59AC">
        <w:rPr>
          <w:rFonts w:ascii="Montserrat Ligth" w:hAnsi="Montserrat Ligth"/>
          <w:sz w:val="24"/>
          <w:szCs w:val="24"/>
        </w:rPr>
        <w:t>Tuxtla Gutiérrez, Chiapas, 9 de julio de 2020.</w:t>
      </w:r>
    </w:p>
    <w:p w14:paraId="7CD29754" w14:textId="5F0C90F8" w:rsidR="007F44C5" w:rsidRPr="00582D63" w:rsidRDefault="007F44C5" w:rsidP="007F44C5">
      <w:pPr>
        <w:jc w:val="center"/>
        <w:rPr>
          <w:rFonts w:ascii="Montserrat Ligth" w:hAnsi="Montserrat Ligth"/>
          <w:b/>
          <w:bCs/>
          <w:sz w:val="36"/>
          <w:szCs w:val="36"/>
        </w:rPr>
      </w:pPr>
      <w:r w:rsidRPr="00582D63">
        <w:rPr>
          <w:rFonts w:ascii="Montserrat Ligth" w:hAnsi="Montserrat Ligth"/>
          <w:b/>
          <w:bCs/>
          <w:sz w:val="36"/>
          <w:szCs w:val="36"/>
        </w:rPr>
        <w:t>BOLETÍN DE PRENSA</w:t>
      </w:r>
    </w:p>
    <w:p w14:paraId="360464D5" w14:textId="4CC87A33" w:rsidR="007F44C5" w:rsidRPr="0029513B" w:rsidRDefault="007F44C5" w:rsidP="007F44C5">
      <w:pPr>
        <w:jc w:val="center"/>
        <w:rPr>
          <w:rFonts w:ascii="Montserrat Ligth" w:hAnsi="Montserrat Ligth"/>
          <w:b/>
          <w:bCs/>
          <w:sz w:val="24"/>
          <w:szCs w:val="28"/>
        </w:rPr>
      </w:pPr>
      <w:r w:rsidRPr="0029513B">
        <w:rPr>
          <w:rFonts w:ascii="Montserrat Ligth" w:hAnsi="Montserrat Ligth"/>
          <w:b/>
          <w:bCs/>
          <w:sz w:val="24"/>
          <w:szCs w:val="28"/>
        </w:rPr>
        <w:t xml:space="preserve">IMSS </w:t>
      </w:r>
      <w:r w:rsidR="00AE5988" w:rsidRPr="0029513B">
        <w:rPr>
          <w:rFonts w:ascii="Montserrat Ligth" w:hAnsi="Montserrat Ligth"/>
          <w:b/>
          <w:bCs/>
          <w:sz w:val="24"/>
          <w:szCs w:val="28"/>
        </w:rPr>
        <w:t xml:space="preserve">y gobierno de Chiapas </w:t>
      </w:r>
      <w:r w:rsidRPr="0029513B">
        <w:rPr>
          <w:rFonts w:ascii="Montserrat Ligth" w:hAnsi="Montserrat Ligth"/>
          <w:b/>
          <w:bCs/>
          <w:sz w:val="24"/>
          <w:szCs w:val="28"/>
        </w:rPr>
        <w:t>pone</w:t>
      </w:r>
      <w:r w:rsidR="00AE5988" w:rsidRPr="0029513B">
        <w:rPr>
          <w:rFonts w:ascii="Montserrat Ligth" w:hAnsi="Montserrat Ligth"/>
          <w:b/>
          <w:bCs/>
          <w:sz w:val="24"/>
          <w:szCs w:val="28"/>
        </w:rPr>
        <w:t>n</w:t>
      </w:r>
      <w:r w:rsidRPr="0029513B">
        <w:rPr>
          <w:rFonts w:ascii="Montserrat Ligth" w:hAnsi="Montserrat Ligth"/>
          <w:b/>
          <w:bCs/>
          <w:sz w:val="24"/>
          <w:szCs w:val="28"/>
        </w:rPr>
        <w:t xml:space="preserve"> en operación unidad médica temporal que desahogará camas COVID en Hospital General de Zona No. </w:t>
      </w:r>
      <w:r w:rsidR="00DD0214" w:rsidRPr="0029513B">
        <w:rPr>
          <w:rFonts w:ascii="Montserrat Ligth" w:hAnsi="Montserrat Ligth"/>
          <w:b/>
          <w:bCs/>
          <w:sz w:val="24"/>
          <w:szCs w:val="28"/>
        </w:rPr>
        <w:t>2</w:t>
      </w:r>
      <w:r w:rsidRPr="0029513B">
        <w:rPr>
          <w:rFonts w:ascii="Montserrat Ligth" w:hAnsi="Montserrat Ligth"/>
          <w:b/>
          <w:bCs/>
          <w:sz w:val="24"/>
          <w:szCs w:val="28"/>
        </w:rPr>
        <w:t xml:space="preserve"> </w:t>
      </w:r>
      <w:r w:rsidR="00AE5988" w:rsidRPr="0029513B">
        <w:rPr>
          <w:rFonts w:ascii="Montserrat Ligth" w:hAnsi="Montserrat Ligth"/>
          <w:b/>
          <w:bCs/>
          <w:sz w:val="24"/>
          <w:szCs w:val="28"/>
        </w:rPr>
        <w:t>d</w:t>
      </w:r>
      <w:r w:rsidRPr="0029513B">
        <w:rPr>
          <w:rFonts w:ascii="Montserrat Ligth" w:hAnsi="Montserrat Ligth"/>
          <w:b/>
          <w:bCs/>
          <w:sz w:val="24"/>
          <w:szCs w:val="28"/>
        </w:rPr>
        <w:t>e Tuxtla Gutiérrez</w:t>
      </w:r>
    </w:p>
    <w:p w14:paraId="78733ED6" w14:textId="4CC4127F" w:rsidR="00AE5988" w:rsidRPr="00582D63" w:rsidRDefault="00AE5988" w:rsidP="007F44C5">
      <w:pPr>
        <w:pStyle w:val="Prrafodelista"/>
        <w:numPr>
          <w:ilvl w:val="0"/>
          <w:numId w:val="1"/>
        </w:numPr>
        <w:jc w:val="both"/>
        <w:rPr>
          <w:rFonts w:ascii="Montserrat Ligth" w:hAnsi="Montserrat Ligth"/>
        </w:rPr>
      </w:pPr>
      <w:r w:rsidRPr="00582D63">
        <w:rPr>
          <w:rFonts w:ascii="Montserrat Ligth" w:hAnsi="Montserrat Ligth"/>
        </w:rPr>
        <w:t>El gobernador, Rutilio Escandón Cadenas, señaló que esta clínica contribuye al fortalecimiento de la salud de las y los chiapanecos.</w:t>
      </w:r>
    </w:p>
    <w:p w14:paraId="4B5F7F7F" w14:textId="4DE2B602" w:rsidR="00AE5988" w:rsidRPr="00582D63" w:rsidRDefault="00AE5988" w:rsidP="007F44C5">
      <w:pPr>
        <w:pStyle w:val="Prrafodelista"/>
        <w:numPr>
          <w:ilvl w:val="0"/>
          <w:numId w:val="1"/>
        </w:numPr>
        <w:jc w:val="both"/>
        <w:rPr>
          <w:rFonts w:ascii="Montserrat Ligth" w:hAnsi="Montserrat Ligth"/>
        </w:rPr>
      </w:pPr>
      <w:r w:rsidRPr="00582D63">
        <w:rPr>
          <w:rFonts w:ascii="Montserrat Ligth" w:hAnsi="Montserrat Ligth"/>
        </w:rPr>
        <w:t>El direc</w:t>
      </w:r>
      <w:r w:rsidR="007F44C5" w:rsidRPr="00582D63">
        <w:rPr>
          <w:rFonts w:ascii="Montserrat Ligth" w:hAnsi="Montserrat Ligth"/>
        </w:rPr>
        <w:t>tor general del IMSS, Zoé Robledo</w:t>
      </w:r>
      <w:r w:rsidRPr="00582D63">
        <w:rPr>
          <w:rFonts w:ascii="Montserrat Ligth" w:hAnsi="Montserrat Ligth"/>
        </w:rPr>
        <w:t>, resalta el trabajo conjunto con los estados para garantizar que ningún paciente se quede sin atención.</w:t>
      </w:r>
    </w:p>
    <w:p w14:paraId="59B4CB8E" w14:textId="6631AB24" w:rsidR="007F44C5" w:rsidRPr="007B59AC" w:rsidRDefault="007F44C5" w:rsidP="007F44C5">
      <w:pPr>
        <w:jc w:val="both"/>
        <w:rPr>
          <w:rFonts w:ascii="Montserrat Ligth" w:hAnsi="Montserrat Ligth"/>
          <w:sz w:val="24"/>
          <w:szCs w:val="24"/>
        </w:rPr>
      </w:pPr>
      <w:r w:rsidRPr="007B59AC">
        <w:rPr>
          <w:rFonts w:ascii="Montserrat Ligth" w:hAnsi="Montserrat Ligth"/>
          <w:sz w:val="24"/>
          <w:szCs w:val="24"/>
        </w:rPr>
        <w:t>El director del Instituto Mexicano del Seguro Social (IMSS), Zoé Robledo y el gobernador del estado de Chiapas, Rutilio Escandón Cadena</w:t>
      </w:r>
      <w:r w:rsidR="00AE5988">
        <w:rPr>
          <w:rFonts w:ascii="Montserrat Ligth" w:hAnsi="Montserrat Ligth"/>
          <w:sz w:val="24"/>
          <w:szCs w:val="24"/>
        </w:rPr>
        <w:t>s</w:t>
      </w:r>
      <w:r w:rsidRPr="007B59AC">
        <w:rPr>
          <w:rFonts w:ascii="Montserrat Ligth" w:hAnsi="Montserrat Ligth"/>
          <w:sz w:val="24"/>
          <w:szCs w:val="24"/>
        </w:rPr>
        <w:t xml:space="preserve">, </w:t>
      </w:r>
      <w:r w:rsidR="00EB0E50">
        <w:rPr>
          <w:rFonts w:ascii="Montserrat Ligth" w:hAnsi="Montserrat Ligth"/>
          <w:sz w:val="24"/>
          <w:szCs w:val="24"/>
        </w:rPr>
        <w:t xml:space="preserve">pusieron en operación el Módulo Hospitalario Temporal No. 38 </w:t>
      </w:r>
      <w:r w:rsidR="00B620FC">
        <w:rPr>
          <w:rFonts w:ascii="Montserrat Ligth" w:hAnsi="Montserrat Ligth"/>
          <w:sz w:val="24"/>
          <w:szCs w:val="24"/>
        </w:rPr>
        <w:t xml:space="preserve">en Tuxtla Gutiérrez, la cual </w:t>
      </w:r>
      <w:r w:rsidRPr="007B59AC">
        <w:rPr>
          <w:rFonts w:ascii="Montserrat Ligth" w:hAnsi="Montserrat Ligth"/>
          <w:sz w:val="24"/>
          <w:szCs w:val="24"/>
        </w:rPr>
        <w:t>permitirá desahogar al Hospital General de Zona No. 2 “5 de Mayo”, a fin de que ningún paciente con COVID-19 se quede sin atención médica.</w:t>
      </w:r>
    </w:p>
    <w:p w14:paraId="3CC8A9A9" w14:textId="66EA0583" w:rsidR="007F44C5" w:rsidRPr="007B59AC" w:rsidRDefault="007F44C5" w:rsidP="007F44C5">
      <w:pPr>
        <w:jc w:val="both"/>
        <w:rPr>
          <w:rFonts w:ascii="Montserrat Ligth" w:hAnsi="Montserrat Ligth"/>
          <w:sz w:val="24"/>
          <w:szCs w:val="24"/>
        </w:rPr>
      </w:pPr>
      <w:r w:rsidRPr="007B59AC">
        <w:rPr>
          <w:rFonts w:ascii="Montserrat Ligth" w:hAnsi="Montserrat Ligth"/>
          <w:sz w:val="24"/>
          <w:szCs w:val="24"/>
        </w:rPr>
        <w:t>El hospital temporal del IMSS está diseñado para pacientes que son atendidos en el HGZ No.</w:t>
      </w:r>
      <w:r w:rsidR="00B620FC">
        <w:rPr>
          <w:rFonts w:ascii="Montserrat Ligth" w:hAnsi="Montserrat Ligth"/>
          <w:sz w:val="24"/>
          <w:szCs w:val="24"/>
        </w:rPr>
        <w:t xml:space="preserve">2, </w:t>
      </w:r>
      <w:r w:rsidRPr="007B59AC">
        <w:rPr>
          <w:rFonts w:ascii="Montserrat Ligth" w:hAnsi="Montserrat Ligth"/>
          <w:sz w:val="24"/>
          <w:szCs w:val="24"/>
        </w:rPr>
        <w:t>que se encuentren en proceso de recuperación y ya no requier</w:t>
      </w:r>
      <w:r w:rsidR="00B620FC">
        <w:rPr>
          <w:rFonts w:ascii="Montserrat Ligth" w:hAnsi="Montserrat Ligth"/>
          <w:sz w:val="24"/>
          <w:szCs w:val="24"/>
        </w:rPr>
        <w:t>a</w:t>
      </w:r>
      <w:r w:rsidRPr="007B59AC">
        <w:rPr>
          <w:rFonts w:ascii="Montserrat Ligth" w:hAnsi="Montserrat Ligth"/>
          <w:sz w:val="24"/>
          <w:szCs w:val="24"/>
        </w:rPr>
        <w:t>n cuidados intensivos.</w:t>
      </w:r>
    </w:p>
    <w:p w14:paraId="0641E1CA" w14:textId="6BA5A6E5" w:rsidR="007B59AC" w:rsidRPr="007B59AC" w:rsidRDefault="007F44C5" w:rsidP="007B59AC">
      <w:pPr>
        <w:jc w:val="both"/>
        <w:rPr>
          <w:rFonts w:ascii="Montserrat Ligth" w:eastAsia="Batang" w:hAnsi="Montserrat Ligth" w:cs="Arial" w:hint="eastAsia"/>
          <w:sz w:val="24"/>
          <w:szCs w:val="24"/>
        </w:rPr>
      </w:pPr>
      <w:r w:rsidRPr="007B59AC">
        <w:rPr>
          <w:rFonts w:ascii="Montserrat Ligth" w:hAnsi="Montserrat Ligth"/>
          <w:sz w:val="24"/>
          <w:szCs w:val="24"/>
        </w:rPr>
        <w:t xml:space="preserve">Zoé Robledo explicó que la finalidad de contar con </w:t>
      </w:r>
      <w:r w:rsidR="007B59AC">
        <w:rPr>
          <w:rFonts w:ascii="Montserrat Ligth" w:hAnsi="Montserrat Ligth"/>
          <w:sz w:val="24"/>
          <w:szCs w:val="24"/>
        </w:rPr>
        <w:t xml:space="preserve">unidades temporales </w:t>
      </w:r>
      <w:r w:rsidRPr="007B59AC">
        <w:rPr>
          <w:rFonts w:ascii="Montserrat Ligth" w:hAnsi="Montserrat Ligth"/>
          <w:sz w:val="24"/>
          <w:szCs w:val="24"/>
        </w:rPr>
        <w:t>y haber hecho la reconversión hospitalaria</w:t>
      </w:r>
      <w:r w:rsidR="007B59AC">
        <w:rPr>
          <w:rFonts w:ascii="Montserrat Ligth" w:hAnsi="Montserrat Ligth"/>
          <w:sz w:val="24"/>
          <w:szCs w:val="24"/>
        </w:rPr>
        <w:t xml:space="preserve">, forma </w:t>
      </w:r>
      <w:r w:rsidRPr="007B59AC">
        <w:rPr>
          <w:rFonts w:ascii="Montserrat Ligth" w:hAnsi="Montserrat Ligth"/>
          <w:sz w:val="24"/>
          <w:szCs w:val="24"/>
        </w:rPr>
        <w:t>parte de la estrategia derivada de la instrucción del presidente, Andrés Manuel López Obrador, quien pidió que</w:t>
      </w:r>
      <w:r w:rsidR="007B59AC">
        <w:rPr>
          <w:rFonts w:ascii="Montserrat Ligth" w:hAnsi="Montserrat Ligth"/>
          <w:sz w:val="24"/>
          <w:szCs w:val="24"/>
        </w:rPr>
        <w:t xml:space="preserve"> </w:t>
      </w:r>
      <w:r w:rsidR="007B59AC" w:rsidRPr="007B59AC">
        <w:rPr>
          <w:rFonts w:ascii="Montserrat Ligth" w:eastAsia="Batang" w:hAnsi="Montserrat Ligth" w:cs="Arial"/>
          <w:sz w:val="24"/>
          <w:szCs w:val="24"/>
        </w:rPr>
        <w:t>“</w:t>
      </w:r>
      <w:r w:rsidR="007B59AC">
        <w:rPr>
          <w:rFonts w:ascii="Montserrat Ligth" w:eastAsia="Batang" w:hAnsi="Montserrat Ligth" w:cs="Arial"/>
          <w:sz w:val="24"/>
          <w:szCs w:val="24"/>
        </w:rPr>
        <w:t>a</w:t>
      </w:r>
      <w:r w:rsidR="007B59AC" w:rsidRPr="007B59AC">
        <w:rPr>
          <w:rFonts w:ascii="Montserrat Ligth" w:eastAsia="Batang" w:hAnsi="Montserrat Ligth" w:cs="Arial"/>
          <w:sz w:val="24"/>
          <w:szCs w:val="24"/>
        </w:rPr>
        <w:t>nte las tristes experiencias en otras partes del mundo, en donde se habían tenido que tomar decisiones muy dolorosas sobre qué hacer ante la presencia de recursos escasos, en México tenemos que lograr que todo aquel que requiera una cama de hospital o todo aquel que se ponga grave y requiera ventilación mecánica, cuente con ello”.</w:t>
      </w:r>
    </w:p>
    <w:p w14:paraId="229F6ED7" w14:textId="5A53A7BC" w:rsidR="007F44C5" w:rsidRDefault="007F44C5" w:rsidP="007F44C5">
      <w:pPr>
        <w:jc w:val="both"/>
        <w:rPr>
          <w:rFonts w:ascii="Montserrat Ligth" w:hAnsi="Montserrat Ligth"/>
          <w:sz w:val="24"/>
          <w:szCs w:val="24"/>
        </w:rPr>
      </w:pPr>
      <w:r w:rsidRPr="007B59AC">
        <w:rPr>
          <w:rFonts w:ascii="Montserrat Ligth" w:hAnsi="Montserrat Ligth"/>
          <w:sz w:val="24"/>
          <w:szCs w:val="24"/>
        </w:rPr>
        <w:t xml:space="preserve">El director del Seguro Social </w:t>
      </w:r>
      <w:r w:rsidR="00A0118E">
        <w:rPr>
          <w:rFonts w:ascii="Montserrat Ligth" w:hAnsi="Montserrat Ligth"/>
          <w:sz w:val="24"/>
          <w:szCs w:val="24"/>
        </w:rPr>
        <w:t xml:space="preserve">expuso que se trabaja con todos los </w:t>
      </w:r>
      <w:r w:rsidRPr="007B59AC">
        <w:rPr>
          <w:rFonts w:ascii="Montserrat Ligth" w:hAnsi="Montserrat Ligth"/>
          <w:sz w:val="24"/>
          <w:szCs w:val="24"/>
        </w:rPr>
        <w:t xml:space="preserve">gobiernos estatales para crecer y reconvertir hospitales, </w:t>
      </w:r>
      <w:r w:rsidR="00A0118E">
        <w:rPr>
          <w:rFonts w:ascii="Montserrat Ligth" w:hAnsi="Montserrat Ligth"/>
          <w:sz w:val="24"/>
          <w:szCs w:val="24"/>
        </w:rPr>
        <w:t>como el que hoy entra en operación en Tuxtla Gutiérrez, y los que la empresa Cemex diseñó y construye en Mexicali, Puebla, Culiacán, Tlalnepantla y Fresnillo.</w:t>
      </w:r>
    </w:p>
    <w:p w14:paraId="6EF4EE5B" w14:textId="745BCC11" w:rsidR="004F2D7F" w:rsidRDefault="00A0118E" w:rsidP="007F44C5">
      <w:pPr>
        <w:jc w:val="both"/>
        <w:rPr>
          <w:rFonts w:ascii="Montserrat Ligth" w:hAnsi="Montserrat Ligth"/>
          <w:sz w:val="24"/>
          <w:szCs w:val="24"/>
        </w:rPr>
      </w:pPr>
      <w:r>
        <w:rPr>
          <w:rFonts w:ascii="Montserrat Ligth" w:hAnsi="Montserrat Ligth"/>
          <w:sz w:val="24"/>
          <w:szCs w:val="24"/>
        </w:rPr>
        <w:t xml:space="preserve">Zoé Robledo destacó el trabajo desempeñado </w:t>
      </w:r>
      <w:r w:rsidR="00D16784">
        <w:rPr>
          <w:rFonts w:ascii="Montserrat Ligth" w:hAnsi="Montserrat Ligth"/>
          <w:sz w:val="24"/>
          <w:szCs w:val="24"/>
        </w:rPr>
        <w:t xml:space="preserve">del doctor Leobardo Ureña </w:t>
      </w:r>
      <w:r w:rsidR="00B620FC">
        <w:rPr>
          <w:rFonts w:ascii="Montserrat Ligth" w:hAnsi="Montserrat Ligth"/>
          <w:sz w:val="24"/>
          <w:szCs w:val="24"/>
        </w:rPr>
        <w:t>Bogarín</w:t>
      </w:r>
      <w:r w:rsidR="00D16784">
        <w:rPr>
          <w:rFonts w:ascii="Montserrat Ligth" w:hAnsi="Montserrat Ligth"/>
          <w:sz w:val="24"/>
          <w:szCs w:val="24"/>
        </w:rPr>
        <w:t xml:space="preserve">, </w:t>
      </w:r>
      <w:r>
        <w:rPr>
          <w:rFonts w:ascii="Montserrat Ligth" w:hAnsi="Montserrat Ligth"/>
          <w:sz w:val="24"/>
          <w:szCs w:val="24"/>
        </w:rPr>
        <w:t>Titular del Órgano de Operación Desconcentrada (TOOAD) en Chiapas</w:t>
      </w:r>
      <w:r w:rsidR="00D16784">
        <w:rPr>
          <w:rFonts w:ascii="Montserrat Ligth" w:hAnsi="Montserrat Ligth"/>
          <w:sz w:val="24"/>
          <w:szCs w:val="24"/>
        </w:rPr>
        <w:t xml:space="preserve"> y el contacto que ha tenido con el secretario de Salud en esa entidad</w:t>
      </w:r>
      <w:r w:rsidR="004F2D7F">
        <w:rPr>
          <w:rFonts w:ascii="Montserrat Ligth" w:hAnsi="Montserrat Ligth"/>
          <w:sz w:val="24"/>
          <w:szCs w:val="24"/>
        </w:rPr>
        <w:t>, doctor José Manuel Cruz Castellanos.</w:t>
      </w:r>
    </w:p>
    <w:p w14:paraId="02D7EE9D" w14:textId="77777777" w:rsidR="004F2D7F" w:rsidRDefault="004F2D7F" w:rsidP="007F44C5">
      <w:pPr>
        <w:jc w:val="both"/>
        <w:rPr>
          <w:rFonts w:ascii="Montserrat Ligth" w:hAnsi="Montserrat Ligth"/>
          <w:sz w:val="24"/>
          <w:szCs w:val="24"/>
        </w:rPr>
      </w:pPr>
    </w:p>
    <w:p w14:paraId="0DDAFDA6" w14:textId="77777777" w:rsidR="004F2D7F" w:rsidRDefault="004F2D7F" w:rsidP="007F44C5">
      <w:pPr>
        <w:jc w:val="both"/>
        <w:rPr>
          <w:rFonts w:ascii="Montserrat Ligth" w:hAnsi="Montserrat Ligth"/>
          <w:sz w:val="24"/>
          <w:szCs w:val="24"/>
        </w:rPr>
      </w:pPr>
    </w:p>
    <w:p w14:paraId="5F3F9517" w14:textId="77777777" w:rsidR="004F2D7F" w:rsidRDefault="004F2D7F" w:rsidP="007F44C5">
      <w:pPr>
        <w:jc w:val="both"/>
        <w:rPr>
          <w:rFonts w:ascii="Montserrat Ligth" w:hAnsi="Montserrat Ligth"/>
          <w:sz w:val="24"/>
          <w:szCs w:val="24"/>
        </w:rPr>
      </w:pPr>
    </w:p>
    <w:p w14:paraId="7A4CDE3F" w14:textId="62168270" w:rsidR="00D16784" w:rsidRDefault="004F2D7F" w:rsidP="007F44C5">
      <w:pPr>
        <w:jc w:val="both"/>
        <w:rPr>
          <w:rFonts w:ascii="Montserrat Ligth" w:hAnsi="Montserrat Ligth"/>
          <w:sz w:val="24"/>
          <w:szCs w:val="24"/>
        </w:rPr>
      </w:pPr>
      <w:r>
        <w:rPr>
          <w:rFonts w:ascii="Montserrat Ligth" w:hAnsi="Montserrat Ligth"/>
          <w:sz w:val="24"/>
          <w:szCs w:val="24"/>
        </w:rPr>
        <w:t xml:space="preserve">De igual forma, reconoció el trabajo de </w:t>
      </w:r>
      <w:r w:rsidR="00D16784">
        <w:rPr>
          <w:rFonts w:ascii="Montserrat Ligth" w:hAnsi="Montserrat Ligth"/>
          <w:sz w:val="24"/>
          <w:szCs w:val="24"/>
        </w:rPr>
        <w:t xml:space="preserve">la enfermera </w:t>
      </w:r>
      <w:r w:rsidR="00D16784" w:rsidRPr="00D16784">
        <w:rPr>
          <w:rFonts w:ascii="Montserrat Ligth" w:hAnsi="Montserrat Ligth"/>
          <w:sz w:val="24"/>
          <w:szCs w:val="24"/>
        </w:rPr>
        <w:t>Fabiana Maribel Zepeda Arias, Jefa de División de Programas de Enfermería del Instituto</w:t>
      </w:r>
      <w:r>
        <w:rPr>
          <w:rFonts w:ascii="Montserrat Ligth" w:hAnsi="Montserrat Ligth"/>
          <w:sz w:val="24"/>
          <w:szCs w:val="24"/>
        </w:rPr>
        <w:t xml:space="preserve"> y</w:t>
      </w:r>
      <w:r w:rsidR="00D16784">
        <w:rPr>
          <w:rFonts w:ascii="Montserrat Ligth" w:hAnsi="Montserrat Ligth"/>
          <w:sz w:val="24"/>
          <w:szCs w:val="24"/>
        </w:rPr>
        <w:t xml:space="preserve"> el acompañamiento del representante </w:t>
      </w:r>
      <w:r w:rsidR="002D2CA3">
        <w:rPr>
          <w:rFonts w:ascii="Montserrat Ligth" w:hAnsi="Montserrat Ligth"/>
          <w:sz w:val="24"/>
          <w:szCs w:val="24"/>
        </w:rPr>
        <w:t>del S</w:t>
      </w:r>
      <w:r w:rsidR="00D16784">
        <w:rPr>
          <w:rFonts w:ascii="Montserrat Ligth" w:hAnsi="Montserrat Ligth"/>
          <w:sz w:val="24"/>
          <w:szCs w:val="24"/>
        </w:rPr>
        <w:t>indica</w:t>
      </w:r>
      <w:r w:rsidR="002D2CA3">
        <w:rPr>
          <w:rFonts w:ascii="Montserrat Ligth" w:hAnsi="Montserrat Ligth"/>
          <w:sz w:val="24"/>
          <w:szCs w:val="24"/>
        </w:rPr>
        <w:t>to Nacional de</w:t>
      </w:r>
      <w:r w:rsidR="001902D7">
        <w:rPr>
          <w:rFonts w:ascii="Montserrat Ligth" w:hAnsi="Montserrat Ligth"/>
          <w:sz w:val="24"/>
          <w:szCs w:val="24"/>
        </w:rPr>
        <w:t xml:space="preserve"> Trabajadores del Seguro Social</w:t>
      </w:r>
      <w:bookmarkStart w:id="0" w:name="_GoBack"/>
      <w:bookmarkEnd w:id="0"/>
      <w:r w:rsidR="002D2CA3">
        <w:rPr>
          <w:rFonts w:ascii="Montserrat Ligth" w:hAnsi="Montserrat Ligth"/>
          <w:sz w:val="24"/>
          <w:szCs w:val="24"/>
        </w:rPr>
        <w:t xml:space="preserve"> (SNTSS)</w:t>
      </w:r>
      <w:r w:rsidR="00D16784">
        <w:rPr>
          <w:rFonts w:ascii="Montserrat Ligth" w:hAnsi="Montserrat Ligth"/>
          <w:sz w:val="24"/>
          <w:szCs w:val="24"/>
        </w:rPr>
        <w:t xml:space="preserve"> Fernando Pérez </w:t>
      </w:r>
      <w:proofErr w:type="spellStart"/>
      <w:r w:rsidR="00D16784">
        <w:rPr>
          <w:rFonts w:ascii="Montserrat Ligth" w:hAnsi="Montserrat Ligth"/>
          <w:sz w:val="24"/>
          <w:szCs w:val="24"/>
        </w:rPr>
        <w:t>Coyante</w:t>
      </w:r>
      <w:proofErr w:type="spellEnd"/>
      <w:r w:rsidR="00D16784">
        <w:rPr>
          <w:rFonts w:ascii="Montserrat Ligth" w:hAnsi="Montserrat Ligth"/>
          <w:sz w:val="24"/>
          <w:szCs w:val="24"/>
        </w:rPr>
        <w:t>.</w:t>
      </w:r>
    </w:p>
    <w:p w14:paraId="52D0012E" w14:textId="0016CE9C" w:rsidR="00A0118E" w:rsidRPr="00A0118E" w:rsidRDefault="00A0118E" w:rsidP="00A0118E">
      <w:pPr>
        <w:jc w:val="both"/>
        <w:rPr>
          <w:rFonts w:ascii="Montserrat Ligth" w:hAnsi="Montserrat Ligth"/>
          <w:sz w:val="24"/>
          <w:szCs w:val="24"/>
        </w:rPr>
      </w:pPr>
      <w:r w:rsidRPr="00A0118E">
        <w:rPr>
          <w:rFonts w:ascii="Montserrat Ligth" w:hAnsi="Montserrat Ligth"/>
          <w:sz w:val="24"/>
          <w:szCs w:val="24"/>
        </w:rPr>
        <w:t xml:space="preserve">Tras recorrer las instalaciones, el gobernador Rutilio Escandón Cadenas señaló que esta clínica contribuye al fortalecimiento de la salud de las y los chiapanecos, y obedece a la convocatoria del presidente de la República, Andrés Manuel López Obrador, de mantenerse unidos con una sola causa: servir al pueblo mexicano.  </w:t>
      </w:r>
    </w:p>
    <w:p w14:paraId="10CA255E" w14:textId="77777777" w:rsidR="00A0118E" w:rsidRPr="00A0118E" w:rsidRDefault="00A0118E" w:rsidP="00A0118E">
      <w:pPr>
        <w:jc w:val="both"/>
        <w:rPr>
          <w:rFonts w:ascii="Montserrat Ligth" w:hAnsi="Montserrat Ligth"/>
          <w:sz w:val="24"/>
          <w:szCs w:val="24"/>
        </w:rPr>
      </w:pPr>
      <w:r w:rsidRPr="00A0118E">
        <w:rPr>
          <w:rFonts w:ascii="Montserrat Ligth" w:hAnsi="Montserrat Ligth"/>
          <w:sz w:val="24"/>
          <w:szCs w:val="24"/>
        </w:rPr>
        <w:t xml:space="preserve">“Así lo hacemos en Chiapas, por eso tenemos resultados favorables, porque la ayuda se multiplica para ir por los objetivos, en este caso de la salud. Hemos hecho un esfuerzo extraordinario, y esta clínica del IMSS se suma a las 14 que instalamos en la entidad, que han significado mayor control de la enfermedad y menores contagios”, expresó. </w:t>
      </w:r>
    </w:p>
    <w:p w14:paraId="10E9F7EB" w14:textId="6DD2B214" w:rsidR="00A0118E" w:rsidRPr="00A0118E" w:rsidRDefault="00A0118E" w:rsidP="00A0118E">
      <w:pPr>
        <w:jc w:val="both"/>
        <w:rPr>
          <w:rFonts w:ascii="Montserrat Ligth" w:hAnsi="Montserrat Ligth"/>
          <w:sz w:val="24"/>
          <w:szCs w:val="24"/>
        </w:rPr>
      </w:pPr>
      <w:r w:rsidRPr="00A0118E">
        <w:rPr>
          <w:rFonts w:ascii="Montserrat Ligth" w:hAnsi="Montserrat Ligth"/>
          <w:sz w:val="24"/>
          <w:szCs w:val="24"/>
        </w:rPr>
        <w:t xml:space="preserve">En este sentido, refirió que en Chiapas se trabaja como un solo sistema de salud, donde instancias federales, estatales y municipales, no solo comparten conocimientos y experiencias, sino equipos, medicamentos e insumos, para atender de manera digna, profesional y humana a la población afectada; asimismo, enfatizó la labor conjunta que realizan las brigadas médicas, al recorrer casa por casa para detectar casos de coronavirus.  </w:t>
      </w:r>
    </w:p>
    <w:p w14:paraId="26B88DF0" w14:textId="7AD8BD39" w:rsidR="00A0118E" w:rsidRDefault="00A0118E" w:rsidP="00A0118E">
      <w:pPr>
        <w:jc w:val="both"/>
        <w:rPr>
          <w:rFonts w:ascii="Montserrat Ligth" w:hAnsi="Montserrat Ligth"/>
          <w:sz w:val="24"/>
          <w:szCs w:val="24"/>
        </w:rPr>
      </w:pPr>
      <w:r w:rsidRPr="00A0118E">
        <w:rPr>
          <w:rFonts w:ascii="Montserrat Ligth" w:hAnsi="Montserrat Ligth"/>
          <w:sz w:val="24"/>
          <w:szCs w:val="24"/>
        </w:rPr>
        <w:t>Al mencionar que en este espacio se tratará a pacientes que han logrado estabilizarse, Escandón Cadenas reconoció al titular del IMSS, Zoé Robledo, por el servicio que brinda a la nación en estos momentos difíciles por la pandemia, así como a la jefa de Programas de Enfermería del IMSS, Fabiana Zepeda, quien estuvo en este recorrido, por su entrega, responsabilidad y compromiso con México.</w:t>
      </w:r>
    </w:p>
    <w:p w14:paraId="1032155F" w14:textId="4A3DB0E2" w:rsidR="00A0118E" w:rsidRDefault="004F2D7F" w:rsidP="007F44C5">
      <w:pPr>
        <w:jc w:val="both"/>
        <w:rPr>
          <w:rFonts w:ascii="Montserrat Ligth" w:hAnsi="Montserrat Ligth"/>
          <w:sz w:val="24"/>
          <w:szCs w:val="24"/>
        </w:rPr>
      </w:pPr>
      <w:r>
        <w:rPr>
          <w:rFonts w:ascii="Montserrat Ligth" w:hAnsi="Montserrat Ligth"/>
          <w:sz w:val="24"/>
          <w:szCs w:val="24"/>
        </w:rPr>
        <w:t xml:space="preserve">El IMSS atiende al 40 por ciento de la derechohabiencia en Chiapas y ahora con este hospital temporal cuenta con 38 camas, es atendido por más de 200 trabajadores en los diferentes turnos, cuenta con central de enfermeras, filtros de personal y entrada, acceso de ambulancias, estación de camillas, áreas de preparación de alimentos y de hospitalización y equipo médico para dar la mejor atención a pacientes en recuperación. </w:t>
      </w:r>
    </w:p>
    <w:p w14:paraId="61345D51" w14:textId="3A4064C6" w:rsidR="00A0118E" w:rsidRPr="004F2D7F" w:rsidRDefault="004F2D7F" w:rsidP="004F2D7F">
      <w:pPr>
        <w:jc w:val="center"/>
        <w:rPr>
          <w:rFonts w:ascii="Montserrat Ligth" w:hAnsi="Montserrat Ligth"/>
          <w:b/>
          <w:bCs/>
          <w:sz w:val="24"/>
          <w:szCs w:val="24"/>
        </w:rPr>
      </w:pPr>
      <w:r w:rsidRPr="004F2D7F">
        <w:rPr>
          <w:rFonts w:ascii="Montserrat Ligth" w:hAnsi="Montserrat Ligth"/>
          <w:b/>
          <w:bCs/>
          <w:sz w:val="24"/>
          <w:szCs w:val="24"/>
        </w:rPr>
        <w:t>-0-</w:t>
      </w:r>
    </w:p>
    <w:sectPr w:rsidR="00A0118E" w:rsidRPr="004F2D7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148DF" w14:textId="77777777" w:rsidR="00003FF0" w:rsidRDefault="00003FF0" w:rsidP="00C06473">
      <w:pPr>
        <w:spacing w:after="0" w:line="240" w:lineRule="auto"/>
      </w:pPr>
      <w:r>
        <w:separator/>
      </w:r>
    </w:p>
  </w:endnote>
  <w:endnote w:type="continuationSeparator" w:id="0">
    <w:p w14:paraId="46673207" w14:textId="77777777" w:rsidR="00003FF0" w:rsidRDefault="00003FF0"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th">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DC5E" w14:textId="77777777" w:rsidR="00C06473" w:rsidRDefault="00017377">
    <w:pPr>
      <w:pStyle w:val="Piedepgina"/>
    </w:pPr>
    <w:r>
      <w:rPr>
        <w:noProof/>
        <w:lang w:eastAsia="es-MX"/>
      </w:rPr>
      <w:drawing>
        <wp:anchor distT="0" distB="0" distL="114300" distR="114300" simplePos="0" relativeHeight="251661312" behindDoc="1" locked="0" layoutInCell="1" allowOverlap="1" wp14:anchorId="6E2F81E6" wp14:editId="2F973656">
          <wp:simplePos x="0" y="0"/>
          <wp:positionH relativeFrom="column">
            <wp:posOffset>-1089660</wp:posOffset>
          </wp:positionH>
          <wp:positionV relativeFrom="paragraph">
            <wp:posOffset>-334297</wp:posOffset>
          </wp:positionV>
          <wp:extent cx="7762875" cy="961795"/>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textura base-02.png"/>
                  <pic:cNvPicPr/>
                </pic:nvPicPr>
                <pic:blipFill>
                  <a:blip r:embed="rId1">
                    <a:extLst>
                      <a:ext uri="{28A0092B-C50C-407E-A947-70E740481C1C}">
                        <a14:useLocalDpi xmlns:a14="http://schemas.microsoft.com/office/drawing/2010/main" val="0"/>
                      </a:ext>
                    </a:extLst>
                  </a:blip>
                  <a:stretch>
                    <a:fillRect/>
                  </a:stretch>
                </pic:blipFill>
                <pic:spPr>
                  <a:xfrm>
                    <a:off x="0" y="0"/>
                    <a:ext cx="7762875" cy="961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5A42B" w14:textId="77777777" w:rsidR="00003FF0" w:rsidRDefault="00003FF0" w:rsidP="00C06473">
      <w:pPr>
        <w:spacing w:after="0" w:line="240" w:lineRule="auto"/>
      </w:pPr>
      <w:r>
        <w:separator/>
      </w:r>
    </w:p>
  </w:footnote>
  <w:footnote w:type="continuationSeparator" w:id="0">
    <w:p w14:paraId="62DE57F9" w14:textId="77777777" w:rsidR="00003FF0" w:rsidRDefault="00003FF0"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7DDD" w14:textId="77777777" w:rsidR="00C06473" w:rsidRPr="00C06473" w:rsidRDefault="002D5B93" w:rsidP="00C06473">
    <w:pPr>
      <w:pStyle w:val="Encabezado"/>
    </w:pPr>
    <w:r>
      <w:rPr>
        <w:noProof/>
        <w:lang w:eastAsia="es-MX"/>
      </w:rPr>
      <w:drawing>
        <wp:anchor distT="0" distB="0" distL="114300" distR="114300" simplePos="0" relativeHeight="251660288" behindDoc="1" locked="0" layoutInCell="1" allowOverlap="1" wp14:anchorId="2E9703EC" wp14:editId="727E3120">
          <wp:simplePos x="0" y="0"/>
          <wp:positionH relativeFrom="column">
            <wp:posOffset>-1089660</wp:posOffset>
          </wp:positionH>
          <wp:positionV relativeFrom="paragraph">
            <wp:posOffset>-459105</wp:posOffset>
          </wp:positionV>
          <wp:extent cx="7767278" cy="1352550"/>
          <wp:effectExtent l="0" t="0" r="5715"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CHIAPAS solo-01.png"/>
                  <pic:cNvPicPr/>
                </pic:nvPicPr>
                <pic:blipFill>
                  <a:blip r:embed="rId1">
                    <a:extLst>
                      <a:ext uri="{28A0092B-C50C-407E-A947-70E740481C1C}">
                        <a14:useLocalDpi xmlns:a14="http://schemas.microsoft.com/office/drawing/2010/main" val="0"/>
                      </a:ext>
                    </a:extLst>
                  </a:blip>
                  <a:stretch>
                    <a:fillRect/>
                  </a:stretch>
                </pic:blipFill>
                <pic:spPr>
                  <a:xfrm>
                    <a:off x="0" y="0"/>
                    <a:ext cx="7769915" cy="13530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20102"/>
    <w:multiLevelType w:val="hybridMultilevel"/>
    <w:tmpl w:val="9D10E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03FF0"/>
    <w:rsid w:val="00017377"/>
    <w:rsid w:val="000B40E2"/>
    <w:rsid w:val="001822AA"/>
    <w:rsid w:val="001902D7"/>
    <w:rsid w:val="0023067C"/>
    <w:rsid w:val="0029513B"/>
    <w:rsid w:val="002D2CA3"/>
    <w:rsid w:val="002D5B93"/>
    <w:rsid w:val="00326527"/>
    <w:rsid w:val="00467062"/>
    <w:rsid w:val="004F2D7F"/>
    <w:rsid w:val="0055291B"/>
    <w:rsid w:val="00577894"/>
    <w:rsid w:val="00582D63"/>
    <w:rsid w:val="006F7473"/>
    <w:rsid w:val="0070717A"/>
    <w:rsid w:val="007B59AC"/>
    <w:rsid w:val="007F44C5"/>
    <w:rsid w:val="008E7802"/>
    <w:rsid w:val="00976F6C"/>
    <w:rsid w:val="00A0118E"/>
    <w:rsid w:val="00AE5988"/>
    <w:rsid w:val="00B620FC"/>
    <w:rsid w:val="00BC6ED4"/>
    <w:rsid w:val="00C06473"/>
    <w:rsid w:val="00C77610"/>
    <w:rsid w:val="00CB3CE7"/>
    <w:rsid w:val="00CE17A0"/>
    <w:rsid w:val="00D16784"/>
    <w:rsid w:val="00D241FC"/>
    <w:rsid w:val="00DD0214"/>
    <w:rsid w:val="00E97689"/>
    <w:rsid w:val="00EB0E50"/>
    <w:rsid w:val="00EE0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E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7F4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7F4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8</cp:revision>
  <dcterms:created xsi:type="dcterms:W3CDTF">2020-07-09T17:24:00Z</dcterms:created>
  <dcterms:modified xsi:type="dcterms:W3CDTF">2020-07-09T17:41:00Z</dcterms:modified>
</cp:coreProperties>
</file>