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5B05BA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DgAMvJ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5B05BA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5B7AB3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Ciudad de México a 27 de marzo de 2019.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5B7AB3">
        <w:rPr>
          <w:rFonts w:ascii="Montserrat Light" w:hAnsi="Montserrat Light"/>
          <w:sz w:val="24"/>
          <w:szCs w:val="24"/>
        </w:rPr>
        <w:t>066</w:t>
      </w:r>
      <w:r>
        <w:rPr>
          <w:rFonts w:ascii="Montserrat Light" w:hAnsi="Montserrat Light"/>
          <w:sz w:val="24"/>
          <w:szCs w:val="24"/>
        </w:rPr>
        <w:t>/2019.</w:t>
      </w:r>
    </w:p>
    <w:p w:rsidR="00212A15" w:rsidRPr="008654E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5B7AB3" w:rsidRPr="005B7AB3" w:rsidRDefault="005B7AB3" w:rsidP="005B7AB3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 w:rsidRPr="005B7AB3">
        <w:rPr>
          <w:rFonts w:ascii="Montserrat Light" w:hAnsi="Montserrat Light"/>
          <w:b/>
          <w:sz w:val="28"/>
          <w:szCs w:val="28"/>
        </w:rPr>
        <w:t>TRASPLAN</w:t>
      </w:r>
      <w:r>
        <w:rPr>
          <w:rFonts w:ascii="Montserrat Light" w:hAnsi="Montserrat Light"/>
          <w:b/>
          <w:sz w:val="28"/>
          <w:szCs w:val="28"/>
        </w:rPr>
        <w:t>TAN A UN MISMO PACIENTE CORAZÓN</w:t>
      </w:r>
    </w:p>
    <w:p w:rsidR="00F56B00" w:rsidRPr="00212A15" w:rsidRDefault="005B7AB3" w:rsidP="005B7AB3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 w:rsidRPr="005B7AB3">
        <w:rPr>
          <w:rFonts w:ascii="Montserrat Light" w:hAnsi="Montserrat Light"/>
          <w:b/>
          <w:sz w:val="28"/>
          <w:szCs w:val="28"/>
        </w:rPr>
        <w:t>Y RIÑÓN EN EL CENTRO MÉDICO LA RAZA DEL IMSS</w:t>
      </w:r>
    </w:p>
    <w:p w:rsidR="00F56B00" w:rsidRPr="00212A15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F56B00" w:rsidRPr="00212A15" w:rsidRDefault="005B7AB3" w:rsidP="005B7AB3">
      <w:pPr>
        <w:pStyle w:val="Prrafodelista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5B7AB3">
        <w:rPr>
          <w:rFonts w:ascii="Montserrat Light" w:hAnsi="Montserrat Light"/>
          <w:b/>
          <w:i/>
        </w:rPr>
        <w:t xml:space="preserve">La operación fue realizada por </w:t>
      </w:r>
      <w:r>
        <w:rPr>
          <w:rFonts w:ascii="Montserrat Light" w:hAnsi="Montserrat Light"/>
          <w:b/>
          <w:i/>
        </w:rPr>
        <w:t>un</w:t>
      </w:r>
      <w:r w:rsidRPr="005B7AB3">
        <w:rPr>
          <w:rFonts w:ascii="Montserrat Light" w:hAnsi="Montserrat Light"/>
          <w:b/>
          <w:i/>
        </w:rPr>
        <w:t xml:space="preserve"> equipo de especialistas a un hombre de 23 años de edad, con insuficiencia renal </w:t>
      </w:r>
      <w:r>
        <w:rPr>
          <w:rFonts w:ascii="Montserrat Light" w:hAnsi="Montserrat Light"/>
          <w:b/>
          <w:i/>
        </w:rPr>
        <w:t xml:space="preserve">y </w:t>
      </w:r>
      <w:r w:rsidRPr="005B7AB3">
        <w:rPr>
          <w:rFonts w:ascii="Montserrat Light" w:hAnsi="Montserrat Light"/>
          <w:b/>
          <w:i/>
        </w:rPr>
        <w:t>cardiopatía dilatada urémica</w:t>
      </w:r>
    </w:p>
    <w:p w:rsidR="00212A1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212A15" w:rsidRPr="00212A15" w:rsidRDefault="005B7AB3" w:rsidP="005B7AB3">
      <w:pPr>
        <w:pStyle w:val="Prrafodelista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5B7AB3">
        <w:rPr>
          <w:rFonts w:ascii="Montserrat Light" w:hAnsi="Montserrat Light"/>
          <w:b/>
          <w:i/>
        </w:rPr>
        <w:t>Los órganos fueron donados por la familia de un joven de 15 años que murió por traumatismo craneoencefálico</w:t>
      </w:r>
    </w:p>
    <w:p w:rsidR="00212A1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212A15" w:rsidRPr="00212A1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5B7AB3" w:rsidRP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B7AB3">
        <w:rPr>
          <w:rFonts w:ascii="Montserrat Light" w:hAnsi="Montserrat Light"/>
          <w:sz w:val="24"/>
          <w:szCs w:val="24"/>
        </w:rPr>
        <w:t>Especialistas de la Unidad Médica de Alta Especialidad (UMAE) Hospital General "Dr. Gaudencio González Garza"</w:t>
      </w:r>
      <w:r>
        <w:rPr>
          <w:rFonts w:ascii="Montserrat Light" w:hAnsi="Montserrat Light"/>
          <w:sz w:val="24"/>
          <w:szCs w:val="24"/>
        </w:rPr>
        <w:t>,</w:t>
      </w:r>
      <w:r w:rsidRPr="005B7AB3">
        <w:rPr>
          <w:rFonts w:ascii="Montserrat Light" w:hAnsi="Montserrat Light"/>
          <w:sz w:val="24"/>
          <w:szCs w:val="24"/>
        </w:rPr>
        <w:t xml:space="preserve"> del Centro Médico Nacional La Raza del IMSS, realizaron un doble trasplante de corazón y riñón, a un paciente de 23 años de edad, quien padece insuficiencia renal crónica que le ocasionó cardiopatía dilatada urémica.</w:t>
      </w:r>
    </w:p>
    <w:p w:rsidR="005B7AB3" w:rsidRP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4422A" w:rsidRDefault="00D4422A" w:rsidP="00D4422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B7AB3">
        <w:rPr>
          <w:rFonts w:ascii="Montserrat Light" w:hAnsi="Montserrat Light"/>
          <w:sz w:val="24"/>
          <w:szCs w:val="24"/>
        </w:rPr>
        <w:t xml:space="preserve">Esto fue posible gracias al acto de amor de la familia de un joven de 15 años de edad, originario de Morelia, Michoacán, quien </w:t>
      </w:r>
      <w:r>
        <w:rPr>
          <w:rFonts w:ascii="Montserrat Light" w:hAnsi="Montserrat Light"/>
          <w:sz w:val="24"/>
          <w:szCs w:val="24"/>
        </w:rPr>
        <w:t xml:space="preserve">murió </w:t>
      </w:r>
      <w:r w:rsidRPr="005B7AB3">
        <w:rPr>
          <w:rFonts w:ascii="Montserrat Light" w:hAnsi="Montserrat Light"/>
          <w:sz w:val="24"/>
          <w:szCs w:val="24"/>
        </w:rPr>
        <w:t xml:space="preserve">a causa de un traumatismo </w:t>
      </w:r>
      <w:r>
        <w:rPr>
          <w:rFonts w:ascii="Montserrat Light" w:hAnsi="Montserrat Light"/>
          <w:sz w:val="24"/>
          <w:szCs w:val="24"/>
        </w:rPr>
        <w:t>craneoencefálico.</w:t>
      </w:r>
    </w:p>
    <w:p w:rsidR="005B05BA" w:rsidRDefault="005B05BA" w:rsidP="00D4422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05BA" w:rsidRPr="005B7AB3" w:rsidRDefault="005B05BA" w:rsidP="005B05B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Es importante </w:t>
      </w:r>
      <w:r w:rsidRPr="005B7AB3">
        <w:rPr>
          <w:rFonts w:ascii="Montserrat Light" w:hAnsi="Montserrat Light"/>
          <w:sz w:val="24"/>
          <w:szCs w:val="24"/>
        </w:rPr>
        <w:t xml:space="preserve">resaltar que </w:t>
      </w:r>
      <w:r>
        <w:rPr>
          <w:rFonts w:ascii="Montserrat Light" w:hAnsi="Montserrat Light"/>
          <w:sz w:val="24"/>
          <w:szCs w:val="24"/>
        </w:rPr>
        <w:t>é</w:t>
      </w:r>
      <w:r w:rsidRPr="005B7AB3">
        <w:rPr>
          <w:rFonts w:ascii="Montserrat Light" w:hAnsi="Montserrat Light"/>
          <w:sz w:val="24"/>
          <w:szCs w:val="24"/>
        </w:rPr>
        <w:t>sta es la sexta ocasión</w:t>
      </w:r>
      <w:r>
        <w:rPr>
          <w:rFonts w:ascii="Montserrat Light" w:hAnsi="Montserrat Light"/>
          <w:sz w:val="24"/>
          <w:szCs w:val="24"/>
        </w:rPr>
        <w:t>, en la historia del IMSS,</w:t>
      </w:r>
      <w:r w:rsidRPr="005B7AB3">
        <w:rPr>
          <w:rFonts w:ascii="Montserrat Light" w:hAnsi="Montserrat Light"/>
          <w:sz w:val="24"/>
          <w:szCs w:val="24"/>
        </w:rPr>
        <w:t xml:space="preserve"> en que se realiza un trasplante simultáneo de corazón y riñón, y el Hospital General de La Raza es el único en el Instituto Mexicano del Seguro Social </w:t>
      </w:r>
      <w:r>
        <w:rPr>
          <w:rFonts w:ascii="Montserrat Light" w:hAnsi="Montserrat Light"/>
          <w:sz w:val="24"/>
          <w:szCs w:val="24"/>
        </w:rPr>
        <w:t>que lo lleva a cabo.</w:t>
      </w:r>
    </w:p>
    <w:p w:rsidR="00D4422A" w:rsidRPr="005B7AB3" w:rsidRDefault="00D4422A" w:rsidP="00D4422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7AB3" w:rsidRPr="005B7AB3" w:rsidRDefault="00D4422A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</w:t>
      </w:r>
      <w:r w:rsidR="005B7AB3" w:rsidRPr="005B7AB3">
        <w:rPr>
          <w:rFonts w:ascii="Montserrat Light" w:hAnsi="Montserrat Light"/>
          <w:sz w:val="24"/>
          <w:szCs w:val="24"/>
        </w:rPr>
        <w:t>madrugada de este miércoles, el equipo de procuración de órganos de</w:t>
      </w:r>
      <w:r>
        <w:rPr>
          <w:rFonts w:ascii="Montserrat Light" w:hAnsi="Montserrat Light"/>
          <w:sz w:val="24"/>
          <w:szCs w:val="24"/>
        </w:rPr>
        <w:t xml:space="preserve"> la UMAE </w:t>
      </w:r>
      <w:r w:rsidR="005B7AB3" w:rsidRPr="005B7AB3">
        <w:rPr>
          <w:rFonts w:ascii="Montserrat Light" w:hAnsi="Montserrat Light"/>
          <w:sz w:val="24"/>
          <w:szCs w:val="24"/>
        </w:rPr>
        <w:t>se desplazó al Hospital General Regional No. 1 de Charo, Michoacán</w:t>
      </w:r>
      <w:r>
        <w:rPr>
          <w:rFonts w:ascii="Montserrat Light" w:hAnsi="Montserrat Light"/>
          <w:sz w:val="24"/>
          <w:szCs w:val="24"/>
        </w:rPr>
        <w:t xml:space="preserve">, </w:t>
      </w:r>
      <w:r w:rsidR="005B7AB3" w:rsidRPr="005B7AB3">
        <w:rPr>
          <w:rFonts w:ascii="Montserrat Light" w:hAnsi="Montserrat Light"/>
          <w:sz w:val="24"/>
          <w:szCs w:val="24"/>
        </w:rPr>
        <w:t>y logr</w:t>
      </w:r>
      <w:r>
        <w:rPr>
          <w:rFonts w:ascii="Montserrat Light" w:hAnsi="Montserrat Light"/>
          <w:sz w:val="24"/>
          <w:szCs w:val="24"/>
        </w:rPr>
        <w:t xml:space="preserve">ó </w:t>
      </w:r>
      <w:r w:rsidR="005B7AB3" w:rsidRPr="005B7AB3">
        <w:rPr>
          <w:rFonts w:ascii="Montserrat Light" w:hAnsi="Montserrat Light"/>
          <w:sz w:val="24"/>
          <w:szCs w:val="24"/>
        </w:rPr>
        <w:t xml:space="preserve">obtener corazón, hígado y riñones; las córneas se </w:t>
      </w:r>
      <w:r>
        <w:rPr>
          <w:rFonts w:ascii="Montserrat Light" w:hAnsi="Montserrat Light"/>
          <w:sz w:val="24"/>
          <w:szCs w:val="24"/>
        </w:rPr>
        <w:t xml:space="preserve">quedaron en la misma unidad médica y </w:t>
      </w:r>
      <w:r w:rsidR="005B7AB3" w:rsidRPr="005B7AB3">
        <w:rPr>
          <w:rFonts w:ascii="Montserrat Light" w:hAnsi="Montserrat Light"/>
          <w:sz w:val="24"/>
          <w:szCs w:val="24"/>
        </w:rPr>
        <w:t xml:space="preserve">el tejido </w:t>
      </w:r>
      <w:proofErr w:type="spellStart"/>
      <w:r w:rsidR="005B7AB3" w:rsidRPr="005B7AB3">
        <w:rPr>
          <w:rFonts w:ascii="Montserrat Light" w:hAnsi="Montserrat Light"/>
          <w:sz w:val="24"/>
          <w:szCs w:val="24"/>
        </w:rPr>
        <w:t>musculoesquelético</w:t>
      </w:r>
      <w:proofErr w:type="spellEnd"/>
      <w:r>
        <w:rPr>
          <w:rFonts w:ascii="Montserrat Light" w:hAnsi="Montserrat Light"/>
          <w:sz w:val="24"/>
          <w:szCs w:val="24"/>
        </w:rPr>
        <w:t>,</w:t>
      </w:r>
      <w:r w:rsidR="005B7AB3" w:rsidRPr="005B7AB3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en el </w:t>
      </w:r>
      <w:r w:rsidR="005B7AB3" w:rsidRPr="005B7AB3">
        <w:rPr>
          <w:rFonts w:ascii="Montserrat Light" w:hAnsi="Montserrat Light"/>
          <w:sz w:val="24"/>
          <w:szCs w:val="24"/>
        </w:rPr>
        <w:t>Banco de Tejidos del Estado de México.</w:t>
      </w:r>
    </w:p>
    <w:p w:rsidR="005B7AB3" w:rsidRP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B7AB3">
        <w:rPr>
          <w:rFonts w:ascii="Montserrat Light" w:hAnsi="Montserrat Light"/>
          <w:sz w:val="24"/>
          <w:szCs w:val="24"/>
        </w:rPr>
        <w:t>El corazón, un riñón y el hígado fueron destinados al Hospital General de</w:t>
      </w:r>
      <w:r w:rsidR="00D4422A">
        <w:rPr>
          <w:rFonts w:ascii="Montserrat Light" w:hAnsi="Montserrat Light"/>
          <w:sz w:val="24"/>
          <w:szCs w:val="24"/>
        </w:rPr>
        <w:t xml:space="preserve"> La </w:t>
      </w:r>
      <w:r w:rsidRPr="005B7AB3">
        <w:rPr>
          <w:rFonts w:ascii="Montserrat Light" w:hAnsi="Montserrat Light"/>
          <w:sz w:val="24"/>
          <w:szCs w:val="24"/>
        </w:rPr>
        <w:t>Raza</w:t>
      </w:r>
      <w:r w:rsidR="00D4422A">
        <w:rPr>
          <w:rFonts w:ascii="Montserrat Light" w:hAnsi="Montserrat Light"/>
          <w:sz w:val="24"/>
          <w:szCs w:val="24"/>
        </w:rPr>
        <w:t>;</w:t>
      </w:r>
      <w:r w:rsidRPr="005B7AB3">
        <w:rPr>
          <w:rFonts w:ascii="Montserrat Light" w:hAnsi="Montserrat Light"/>
          <w:sz w:val="24"/>
          <w:szCs w:val="24"/>
        </w:rPr>
        <w:t xml:space="preserve"> el otro riñón beneficiará a un niño del Hospital de Pediatría del Centro Médico N</w:t>
      </w:r>
      <w:r w:rsidR="00D4422A">
        <w:rPr>
          <w:rFonts w:ascii="Montserrat Light" w:hAnsi="Montserrat Light"/>
          <w:sz w:val="24"/>
          <w:szCs w:val="24"/>
        </w:rPr>
        <w:t>acional de Occidente, en Jalisco.</w:t>
      </w:r>
    </w:p>
    <w:p w:rsidR="005B05BA" w:rsidRDefault="005B05BA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05BA" w:rsidRDefault="005B05BA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05BA" w:rsidRDefault="005B05BA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05BA" w:rsidRDefault="005B05BA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E03A7" w:rsidRPr="005B7AB3" w:rsidRDefault="00AE03A7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</w:p>
    <w:p w:rsidR="005B7AB3" w:rsidRP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7AB3" w:rsidRPr="00C70D7C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C70D7C">
        <w:rPr>
          <w:rFonts w:ascii="Montserrat Light" w:hAnsi="Montserrat Light"/>
          <w:sz w:val="24"/>
          <w:szCs w:val="24"/>
        </w:rPr>
        <w:t>El hígado fue trasplantado a una mujer de 45 años de edad con cirrosis biliar primaria</w:t>
      </w:r>
      <w:r w:rsidR="00C70D7C" w:rsidRPr="00C70D7C">
        <w:rPr>
          <w:rFonts w:ascii="Montserrat Light" w:hAnsi="Montserrat Light"/>
          <w:sz w:val="24"/>
          <w:szCs w:val="24"/>
        </w:rPr>
        <w:t xml:space="preserve">, </w:t>
      </w:r>
      <w:r w:rsidRPr="00C70D7C">
        <w:rPr>
          <w:rFonts w:ascii="Montserrat Light" w:hAnsi="Montserrat Light"/>
          <w:sz w:val="24"/>
          <w:szCs w:val="24"/>
        </w:rPr>
        <w:t>sumando con éste 150 procedimientos, lo que permite al grupo de trasplante hepático de la UMAE colocarse como el primero en el IMSS en llegar a este número de hígados.</w:t>
      </w:r>
    </w:p>
    <w:p w:rsid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7AB3" w:rsidRP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B7AB3">
        <w:rPr>
          <w:rFonts w:ascii="Montserrat Light" w:hAnsi="Montserrat Light"/>
          <w:sz w:val="24"/>
          <w:szCs w:val="24"/>
        </w:rPr>
        <w:t>Los órganos fueron trasladados en helicóptero del Grupo Relámpago</w:t>
      </w:r>
      <w:r w:rsidR="00D4422A">
        <w:rPr>
          <w:rFonts w:ascii="Montserrat Light" w:hAnsi="Montserrat Light"/>
          <w:sz w:val="24"/>
          <w:szCs w:val="24"/>
        </w:rPr>
        <w:t xml:space="preserve"> del Estado de México</w:t>
      </w:r>
      <w:r w:rsidRPr="005B7AB3">
        <w:rPr>
          <w:rFonts w:ascii="Montserrat Light" w:hAnsi="Montserrat Light"/>
          <w:sz w:val="24"/>
          <w:szCs w:val="24"/>
        </w:rPr>
        <w:t xml:space="preserve">, </w:t>
      </w:r>
      <w:r w:rsidR="00D4422A">
        <w:rPr>
          <w:rFonts w:ascii="Montserrat Light" w:hAnsi="Montserrat Light"/>
          <w:sz w:val="24"/>
          <w:szCs w:val="24"/>
        </w:rPr>
        <w:t xml:space="preserve">que </w:t>
      </w:r>
      <w:r w:rsidRPr="005B7AB3">
        <w:rPr>
          <w:rFonts w:ascii="Montserrat Light" w:hAnsi="Montserrat Light"/>
          <w:sz w:val="24"/>
          <w:szCs w:val="24"/>
        </w:rPr>
        <w:t>aterrizó en el helipuerto del Hospital de Traumatología Magdalena de las Salinas</w:t>
      </w:r>
      <w:r w:rsidR="005B05BA">
        <w:rPr>
          <w:rFonts w:ascii="Montserrat Light" w:hAnsi="Montserrat Light"/>
          <w:sz w:val="24"/>
          <w:szCs w:val="24"/>
        </w:rPr>
        <w:t xml:space="preserve"> y posteriormente, por </w:t>
      </w:r>
      <w:r w:rsidRPr="005B7AB3">
        <w:rPr>
          <w:rFonts w:ascii="Montserrat Light" w:hAnsi="Montserrat Light"/>
          <w:sz w:val="24"/>
          <w:szCs w:val="24"/>
        </w:rPr>
        <w:t xml:space="preserve">vía </w:t>
      </w:r>
      <w:proofErr w:type="gramStart"/>
      <w:r w:rsidRPr="005B7AB3">
        <w:rPr>
          <w:rFonts w:ascii="Montserrat Light" w:hAnsi="Montserrat Light"/>
          <w:sz w:val="24"/>
          <w:szCs w:val="24"/>
        </w:rPr>
        <w:t>terrestre</w:t>
      </w:r>
      <w:proofErr w:type="gramEnd"/>
      <w:r w:rsidRPr="005B7AB3">
        <w:rPr>
          <w:rFonts w:ascii="Montserrat Light" w:hAnsi="Montserrat Light"/>
          <w:sz w:val="24"/>
          <w:szCs w:val="24"/>
        </w:rPr>
        <w:t xml:space="preserve"> en ambulancia</w:t>
      </w:r>
      <w:r w:rsidR="005B05BA">
        <w:rPr>
          <w:rFonts w:ascii="Montserrat Light" w:hAnsi="Montserrat Light"/>
          <w:sz w:val="24"/>
          <w:szCs w:val="24"/>
        </w:rPr>
        <w:t xml:space="preserve">, a </w:t>
      </w:r>
      <w:r w:rsidRPr="005B7AB3">
        <w:rPr>
          <w:rFonts w:ascii="Montserrat Light" w:hAnsi="Montserrat Light"/>
          <w:sz w:val="24"/>
          <w:szCs w:val="24"/>
        </w:rPr>
        <w:t>La Raza.</w:t>
      </w:r>
    </w:p>
    <w:p w:rsidR="005B7AB3" w:rsidRP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05BA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B7AB3">
        <w:rPr>
          <w:rFonts w:ascii="Montserrat Light" w:hAnsi="Montserrat Light"/>
          <w:sz w:val="24"/>
          <w:szCs w:val="24"/>
        </w:rPr>
        <w:t>Con esta donación se fortalece el Programa Institucional de Donación y Trasplante de Órganos, Tejidos y Células del Instituto Mexicano del Seguro Social.</w:t>
      </w:r>
    </w:p>
    <w:p w:rsidR="005B05BA" w:rsidRDefault="005B05BA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7AB3" w:rsidRP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B7AB3">
        <w:rPr>
          <w:rFonts w:ascii="Montserrat Light" w:hAnsi="Montserrat Light"/>
          <w:sz w:val="24"/>
          <w:szCs w:val="24"/>
        </w:rPr>
        <w:t>En lo que va del año el Hospital General del CMN La Raza ha trasplantado tres corazones, cuatro hígados, 27 riñones y 99 córneas.</w:t>
      </w:r>
    </w:p>
    <w:p w:rsidR="005B7AB3" w:rsidRPr="005B7AB3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Pr="008654E5" w:rsidRDefault="005B7AB3" w:rsidP="005B7AB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B7AB3">
        <w:rPr>
          <w:rFonts w:ascii="Montserrat Light" w:hAnsi="Montserrat Light"/>
          <w:sz w:val="24"/>
          <w:szCs w:val="24"/>
        </w:rPr>
        <w:t xml:space="preserve">Para ser donador voluntario de órganos y tejidos, cualquier persona que así lo desee puede consultar la página de internet del Centro Nacional de Trasplantes: </w:t>
      </w:r>
      <w:hyperlink r:id="rId10" w:history="1">
        <w:r w:rsidR="005B05BA" w:rsidRPr="004A5ED8">
          <w:rPr>
            <w:rStyle w:val="Hipervnculo"/>
            <w:rFonts w:ascii="Montserrat Light" w:hAnsi="Montserrat Light"/>
            <w:sz w:val="24"/>
            <w:szCs w:val="24"/>
          </w:rPr>
          <w:t>https://www.gob.mx/cenatra</w:t>
        </w:r>
      </w:hyperlink>
      <w:r w:rsidR="005B05BA">
        <w:rPr>
          <w:rFonts w:ascii="Montserrat Light" w:hAnsi="Montserrat Light"/>
          <w:sz w:val="24"/>
          <w:szCs w:val="24"/>
        </w:rPr>
        <w:t xml:space="preserve"> </w:t>
      </w:r>
      <w:r w:rsidRPr="005B7AB3">
        <w:rPr>
          <w:rFonts w:ascii="Montserrat Light" w:hAnsi="Montserrat Light"/>
          <w:sz w:val="24"/>
          <w:szCs w:val="24"/>
        </w:rPr>
        <w:t xml:space="preserve">o visitar la página del IMSS en la liga: </w:t>
      </w:r>
      <w:hyperlink r:id="rId11" w:history="1">
        <w:r w:rsidR="005B05BA" w:rsidRPr="004A5ED8">
          <w:rPr>
            <w:rStyle w:val="Hipervnculo"/>
            <w:rFonts w:ascii="Montserrat Light" w:hAnsi="Montserrat Light"/>
            <w:sz w:val="24"/>
            <w:szCs w:val="24"/>
          </w:rPr>
          <w:t>http://www.imss.gob.mx/salud-en-linea/donacion-organos</w:t>
        </w:r>
      </w:hyperlink>
      <w:r w:rsidR="005B05BA">
        <w:rPr>
          <w:rFonts w:ascii="Montserrat Light" w:hAnsi="Montserrat Light"/>
          <w:sz w:val="24"/>
          <w:szCs w:val="24"/>
        </w:rPr>
        <w:t xml:space="preserve">, </w:t>
      </w:r>
      <w:r w:rsidRPr="005B7AB3">
        <w:rPr>
          <w:rFonts w:ascii="Montserrat Light" w:hAnsi="Montserrat Light"/>
          <w:sz w:val="24"/>
          <w:szCs w:val="24"/>
        </w:rPr>
        <w:t>donde se podrá registrar como donador voluntario.</w:t>
      </w:r>
    </w:p>
    <w:p w:rsidR="00F56B00" w:rsidRPr="008654E5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85C42" w:rsidRDefault="00212A15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---ooo0oo---</w:t>
      </w:r>
      <w:r w:rsidR="005B05BA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15" w:rsidRPr="008654E5" w:rsidRDefault="00212A15" w:rsidP="00212A1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212A15" w:rsidRPr="008654E5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EE" w:rsidRDefault="00C335EE" w:rsidP="006B7FDD">
      <w:pPr>
        <w:spacing w:after="0" w:line="240" w:lineRule="auto"/>
      </w:pPr>
      <w:r>
        <w:separator/>
      </w:r>
    </w:p>
  </w:endnote>
  <w:endnote w:type="continuationSeparator" w:id="0">
    <w:p w:rsidR="00C335EE" w:rsidRDefault="00C335EE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EE" w:rsidRDefault="00C335EE" w:rsidP="006B7FDD">
      <w:pPr>
        <w:spacing w:after="0" w:line="240" w:lineRule="auto"/>
      </w:pPr>
      <w:r>
        <w:separator/>
      </w:r>
    </w:p>
  </w:footnote>
  <w:footnote w:type="continuationSeparator" w:id="0">
    <w:p w:rsidR="00C335EE" w:rsidRDefault="00C335EE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3"/>
    <w:rsid w:val="00074B0C"/>
    <w:rsid w:val="00212A15"/>
    <w:rsid w:val="002F4364"/>
    <w:rsid w:val="005B05BA"/>
    <w:rsid w:val="005B7AB3"/>
    <w:rsid w:val="0068336D"/>
    <w:rsid w:val="006B7FDD"/>
    <w:rsid w:val="00741861"/>
    <w:rsid w:val="008654E5"/>
    <w:rsid w:val="00AE03A7"/>
    <w:rsid w:val="00B80126"/>
    <w:rsid w:val="00C335EE"/>
    <w:rsid w:val="00C70D7C"/>
    <w:rsid w:val="00C85C42"/>
    <w:rsid w:val="00D4422A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0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0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ss.gob.mx/salud-en-linea/donacion-organ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b.mx/cenat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F66F-EE4C-4E52-B211-58107D84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37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4</cp:revision>
  <cp:lastPrinted>2019-03-27T20:02:00Z</cp:lastPrinted>
  <dcterms:created xsi:type="dcterms:W3CDTF">2019-03-27T19:59:00Z</dcterms:created>
  <dcterms:modified xsi:type="dcterms:W3CDTF">2019-03-27T20:39:00Z</dcterms:modified>
</cp:coreProperties>
</file>