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6C5E33" w14:textId="77777777" w:rsidR="00A92443" w:rsidRDefault="00BA4275">
      <w:pPr>
        <w:spacing w:after="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  <w:bookmarkStart w:id="0" w:name="_gjdgxs" w:colFirst="0" w:colLast="0"/>
      <w:bookmarkEnd w:id="0"/>
      <w:r>
        <w:rPr>
          <w:noProof/>
          <w:lang w:eastAsia="es-MX"/>
        </w:rPr>
        <w:drawing>
          <wp:anchor distT="0" distB="0" distL="114300" distR="114300" simplePos="0" relativeHeight="251656192" behindDoc="0" locked="0" layoutInCell="1" hidden="0" allowOverlap="1" wp14:anchorId="3DFBDAA7" wp14:editId="0200197B">
            <wp:simplePos x="0" y="0"/>
            <wp:positionH relativeFrom="column">
              <wp:posOffset>-1087119</wp:posOffset>
            </wp:positionH>
            <wp:positionV relativeFrom="paragraph">
              <wp:posOffset>0</wp:posOffset>
            </wp:positionV>
            <wp:extent cx="7835900" cy="1295400"/>
            <wp:effectExtent l="0" t="0" r="0" b="0"/>
            <wp:wrapSquare wrapText="bothSides" distT="0" distB="0" distL="114300" distR="114300"/>
            <wp:docPr id="9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35900" cy="1295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8DE2ADF" wp14:editId="5E1F86C7">
                <wp:simplePos x="0" y="0"/>
                <wp:positionH relativeFrom="column">
                  <wp:posOffset>368300</wp:posOffset>
                </wp:positionH>
                <wp:positionV relativeFrom="paragraph">
                  <wp:posOffset>1452880</wp:posOffset>
                </wp:positionV>
                <wp:extent cx="4968240" cy="742315"/>
                <wp:effectExtent l="0" t="0" r="0" b="0"/>
                <wp:wrapNone/>
                <wp:docPr id="7" name="7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68240" cy="7423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28531F6" w14:textId="77777777" w:rsidR="00726784" w:rsidRPr="00605542" w:rsidRDefault="00726784" w:rsidP="005F3D03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  <w:rPr>
                                <w:color w:val="283214"/>
                                <w:sz w:val="32"/>
                                <w:szCs w:val="32"/>
                              </w:rPr>
                            </w:pPr>
                            <w:r w:rsidRPr="00BE12D7">
                              <w:rPr>
                                <w:rFonts w:ascii="Montserrat Medium" w:hAnsi="Montserrat Medium"/>
                                <w:b/>
                                <w:bCs/>
                                <w:color w:val="283214"/>
                                <w:spacing w:val="60"/>
                                <w:kern w:val="24"/>
                                <w:sz w:val="32"/>
                                <w:szCs w:val="32"/>
                              </w:rPr>
                              <w:t>COMUNICADO</w:t>
                            </w:r>
                          </w:p>
                          <w:p w14:paraId="0ADA89C1" w14:textId="77777777" w:rsidR="00726784" w:rsidRPr="00605542" w:rsidRDefault="00726784" w:rsidP="005F3D03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  <w:rPr>
                                <w:color w:val="2B3616"/>
                                <w:sz w:val="22"/>
                              </w:rPr>
                            </w:pPr>
                            <w:r w:rsidRPr="00BE12D7">
                              <w:rPr>
                                <w:rFonts w:ascii="Montserrat Medium" w:hAnsi="Montserrat Medium"/>
                                <w:color w:val="2B3616"/>
                                <w:spacing w:val="60"/>
                                <w:kern w:val="24"/>
                                <w:szCs w:val="28"/>
                              </w:rPr>
                              <w:t>UNIDAD DE COMUNICACIÓN SOCIAL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58DE2ADF" id="_x0000_t202" coordsize="21600,21600" o:spt="202" path="m,l,21600r21600,l21600,xe">
                <v:stroke joinstyle="miter"/>
                <v:path gradientshapeok="t" o:connecttype="rect"/>
              </v:shapetype>
              <v:shape id="7 Cuadro de texto" o:spid="_x0000_s1026" type="#_x0000_t202" style="position:absolute;left:0;text-align:left;margin-left:29pt;margin-top:114.4pt;width:391.2pt;height:58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" filled="f" stroked="f">
                <v:path arrowok="t"/>
                <v:textbox style="mso-fit-shape-to-text:t">
                  <w:txbxContent>
                    <w:p w14:paraId="428531F6" w14:textId="77777777" w:rsidR="00726784" w:rsidRPr="00605542" w:rsidRDefault="00726784" w:rsidP="005F3D03">
                      <w:pPr>
                        <w:pStyle w:val="NormalWeb"/>
                        <w:spacing w:before="0" w:beforeAutospacing="0" w:after="0" w:afterAutospacing="0" w:line="360" w:lineRule="auto"/>
                        <w:jc w:val="center"/>
                        <w:rPr>
                          <w:color w:val="283214"/>
                          <w:sz w:val="32"/>
                          <w:szCs w:val="32"/>
                        </w:rPr>
                      </w:pPr>
                      <w:r w:rsidRPr="00BE12D7">
                        <w:rPr>
                          <w:rFonts w:ascii="Montserrat Medium" w:hAnsi="Montserrat Medium"/>
                          <w:b/>
                          <w:bCs/>
                          <w:color w:val="283214"/>
                          <w:spacing w:val="60"/>
                          <w:kern w:val="24"/>
                          <w:sz w:val="32"/>
                          <w:szCs w:val="32"/>
                        </w:rPr>
                        <w:t>COMUNICADO</w:t>
                      </w:r>
                    </w:p>
                    <w:p w14:paraId="0ADA89C1" w14:textId="77777777" w:rsidR="00726784" w:rsidRPr="00605542" w:rsidRDefault="00726784" w:rsidP="005F3D03">
                      <w:pPr>
                        <w:pStyle w:val="NormalWeb"/>
                        <w:spacing w:before="0" w:beforeAutospacing="0" w:after="0" w:afterAutospacing="0" w:line="360" w:lineRule="auto"/>
                        <w:jc w:val="center"/>
                        <w:rPr>
                          <w:color w:val="2B3616"/>
                          <w:sz w:val="22"/>
                        </w:rPr>
                      </w:pPr>
                      <w:r w:rsidRPr="00BE12D7">
                        <w:rPr>
                          <w:rFonts w:ascii="Montserrat Medium" w:hAnsi="Montserrat Medium"/>
                          <w:color w:val="2B3616"/>
                          <w:spacing w:val="60"/>
                          <w:kern w:val="24"/>
                          <w:szCs w:val="28"/>
                        </w:rPr>
                        <w:t>UNIDAD DE COMUNICACIÓN SOCIAL</w:t>
                      </w:r>
                    </w:p>
                  </w:txbxContent>
                </v:textbox>
              </v:shape>
            </w:pict>
          </mc:Fallback>
        </mc:AlternateContent>
      </w:r>
    </w:p>
    <w:p w14:paraId="46669DC6" w14:textId="77777777" w:rsidR="00A92443" w:rsidRDefault="00A92443">
      <w:pPr>
        <w:spacing w:after="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</w:p>
    <w:p w14:paraId="69BF9E34" w14:textId="77777777" w:rsidR="00A92443" w:rsidRDefault="00BA4275">
      <w:pPr>
        <w:spacing w:after="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noProof/>
          <w:lang w:eastAsia="es-MX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hidden="0" allowOverlap="1" wp14:anchorId="7A8261FF" wp14:editId="76F66E71">
                <wp:simplePos x="0" y="0"/>
                <wp:positionH relativeFrom="column">
                  <wp:posOffset>890905</wp:posOffset>
                </wp:positionH>
                <wp:positionV relativeFrom="paragraph">
                  <wp:posOffset>111103</wp:posOffset>
                </wp:positionV>
                <wp:extent cx="3888105" cy="0"/>
                <wp:effectExtent l="0" t="0" r="17145" b="19050"/>
                <wp:wrapNone/>
                <wp:docPr id="6" name="6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8810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283214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39D20EA6" id="6 Conector recto" o:spid="_x0000_s1026" style="position:absolute;z-index:251660288;visibility:visible;mso-wrap-style:square;mso-wrap-distance-left:9pt;mso-wrap-distance-top:-6e-5mm;mso-wrap-distance-right:9pt;mso-wrap-distance-bottom:-6e-5mm;mso-position-horizontal:absolute;mso-position-horizontal-relative:text;mso-position-vertical:absolute;mso-position-vertical-relative:text" from="70.15pt,8.75pt" to="376.3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" strokecolor="#283214" strokeweight="1pt">
                <o:lock v:ext="edit" shapetype="f"/>
              </v:line>
            </w:pict>
          </mc:Fallback>
        </mc:AlternateContent>
      </w:r>
    </w:p>
    <w:p w14:paraId="77251298" w14:textId="77777777" w:rsidR="00A92443" w:rsidRDefault="00A92443">
      <w:pPr>
        <w:spacing w:after="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</w:p>
    <w:p w14:paraId="64474C06" w14:textId="77777777" w:rsidR="00A92443" w:rsidRDefault="00A92443">
      <w:pPr>
        <w:tabs>
          <w:tab w:val="left" w:pos="-1701"/>
        </w:tabs>
        <w:spacing w:after="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</w:p>
    <w:p w14:paraId="1E3C774C" w14:textId="77777777" w:rsidR="00A92443" w:rsidRDefault="00A92443">
      <w:pPr>
        <w:tabs>
          <w:tab w:val="left" w:pos="-1701"/>
        </w:tabs>
        <w:spacing w:after="0" w:line="240" w:lineRule="auto"/>
        <w:jc w:val="right"/>
        <w:rPr>
          <w:rFonts w:ascii="Montserrat" w:eastAsia="Montserrat" w:hAnsi="Montserrat" w:cs="Montserrat"/>
          <w:sz w:val="24"/>
          <w:szCs w:val="24"/>
        </w:rPr>
      </w:pPr>
    </w:p>
    <w:p w14:paraId="10B94E6B" w14:textId="7327997B" w:rsidR="00A92443" w:rsidRPr="00BF23D0" w:rsidRDefault="00BA4275">
      <w:pPr>
        <w:tabs>
          <w:tab w:val="left" w:pos="-1701"/>
        </w:tabs>
        <w:spacing w:after="0" w:line="240" w:lineRule="auto"/>
        <w:jc w:val="right"/>
        <w:rPr>
          <w:rFonts w:ascii="Montserrat" w:eastAsia="Montserrat" w:hAnsi="Montserrat" w:cs="Montserrat"/>
          <w:sz w:val="24"/>
          <w:szCs w:val="24"/>
        </w:rPr>
      </w:pPr>
      <w:r w:rsidRPr="00BF23D0">
        <w:rPr>
          <w:rFonts w:ascii="Montserrat" w:eastAsia="Montserrat" w:hAnsi="Montserrat" w:cs="Montserrat"/>
          <w:sz w:val="24"/>
          <w:szCs w:val="24"/>
        </w:rPr>
        <w:t xml:space="preserve">Ciudad de México a </w:t>
      </w:r>
      <w:r w:rsidR="008F3D03" w:rsidRPr="00BF23D0">
        <w:rPr>
          <w:rFonts w:ascii="Montserrat" w:eastAsia="Montserrat" w:hAnsi="Montserrat" w:cs="Montserrat"/>
          <w:sz w:val="24"/>
          <w:szCs w:val="24"/>
        </w:rPr>
        <w:t>2</w:t>
      </w:r>
      <w:r w:rsidR="00EE466A">
        <w:rPr>
          <w:rFonts w:ascii="Montserrat" w:eastAsia="Montserrat" w:hAnsi="Montserrat" w:cs="Montserrat"/>
          <w:sz w:val="24"/>
          <w:szCs w:val="24"/>
        </w:rPr>
        <w:t>3</w:t>
      </w:r>
      <w:r w:rsidRPr="00BF23D0">
        <w:rPr>
          <w:rFonts w:ascii="Montserrat" w:eastAsia="Montserrat" w:hAnsi="Montserrat" w:cs="Montserrat"/>
          <w:sz w:val="24"/>
          <w:szCs w:val="24"/>
        </w:rPr>
        <w:t xml:space="preserve"> de mayo de 2019</w:t>
      </w:r>
    </w:p>
    <w:p w14:paraId="30020E01" w14:textId="0A49D75B" w:rsidR="00A92443" w:rsidRPr="00BF23D0" w:rsidRDefault="00BA4275">
      <w:pPr>
        <w:tabs>
          <w:tab w:val="left" w:pos="-1701"/>
        </w:tabs>
        <w:spacing w:after="0" w:line="240" w:lineRule="auto"/>
        <w:jc w:val="right"/>
        <w:rPr>
          <w:rFonts w:ascii="Montserrat" w:eastAsia="Montserrat" w:hAnsi="Montserrat" w:cs="Montserrat"/>
          <w:sz w:val="24"/>
          <w:szCs w:val="24"/>
        </w:rPr>
      </w:pPr>
      <w:r w:rsidRPr="00BF23D0">
        <w:rPr>
          <w:rFonts w:ascii="Montserrat" w:eastAsia="Montserrat" w:hAnsi="Montserrat" w:cs="Montserrat"/>
          <w:sz w:val="24"/>
          <w:szCs w:val="24"/>
        </w:rPr>
        <w:t xml:space="preserve">No. </w:t>
      </w:r>
      <w:r w:rsidR="004D2A6D">
        <w:rPr>
          <w:rFonts w:ascii="Montserrat" w:eastAsia="Montserrat" w:hAnsi="Montserrat" w:cs="Montserrat"/>
          <w:sz w:val="24"/>
          <w:szCs w:val="24"/>
        </w:rPr>
        <w:t>132</w:t>
      </w:r>
      <w:r w:rsidRPr="00BF23D0">
        <w:rPr>
          <w:rFonts w:ascii="Montserrat" w:eastAsia="Montserrat" w:hAnsi="Montserrat" w:cs="Montserrat"/>
          <w:sz w:val="24"/>
          <w:szCs w:val="24"/>
        </w:rPr>
        <w:t>/2019.</w:t>
      </w:r>
    </w:p>
    <w:p w14:paraId="59DFF981" w14:textId="77777777" w:rsidR="00A92443" w:rsidRPr="00BF23D0" w:rsidRDefault="00A92443">
      <w:pPr>
        <w:tabs>
          <w:tab w:val="left" w:pos="-1701"/>
        </w:tabs>
        <w:spacing w:after="0" w:line="240" w:lineRule="auto"/>
        <w:jc w:val="center"/>
        <w:rPr>
          <w:rFonts w:ascii="Montserrat" w:eastAsia="Montserrat" w:hAnsi="Montserrat" w:cs="Montserrat"/>
          <w:b/>
          <w:sz w:val="26"/>
          <w:szCs w:val="26"/>
        </w:rPr>
      </w:pPr>
    </w:p>
    <w:p w14:paraId="0073AC19" w14:textId="2DD4B947" w:rsidR="00A92443" w:rsidRPr="00BF23D0" w:rsidRDefault="008F3D03" w:rsidP="00010C1F">
      <w:pPr>
        <w:tabs>
          <w:tab w:val="left" w:pos="-1701"/>
        </w:tabs>
        <w:spacing w:after="0" w:line="240" w:lineRule="auto"/>
        <w:jc w:val="center"/>
        <w:rPr>
          <w:rFonts w:ascii="Palatino Linotype" w:eastAsia="Montserrat" w:hAnsi="Palatino Linotype" w:cs="Montserrat"/>
          <w:b/>
          <w:sz w:val="34"/>
          <w:szCs w:val="26"/>
        </w:rPr>
      </w:pPr>
      <w:r w:rsidRPr="00BF23D0">
        <w:rPr>
          <w:rFonts w:ascii="Palatino Linotype" w:eastAsia="Montserrat" w:hAnsi="Palatino Linotype" w:cs="Montserrat"/>
          <w:b/>
          <w:sz w:val="34"/>
          <w:szCs w:val="26"/>
        </w:rPr>
        <w:t xml:space="preserve">El gran reto, </w:t>
      </w:r>
      <w:r w:rsidR="008C6C4B" w:rsidRPr="00BF23D0">
        <w:rPr>
          <w:rFonts w:ascii="Palatino Linotype" w:eastAsia="Montserrat" w:hAnsi="Palatino Linotype" w:cs="Montserrat"/>
          <w:b/>
          <w:sz w:val="34"/>
          <w:szCs w:val="26"/>
        </w:rPr>
        <w:t>contribuir</w:t>
      </w:r>
      <w:r w:rsidRPr="00BF23D0">
        <w:rPr>
          <w:rFonts w:ascii="Palatino Linotype" w:eastAsia="Montserrat" w:hAnsi="Palatino Linotype" w:cs="Montserrat"/>
          <w:b/>
          <w:sz w:val="34"/>
          <w:szCs w:val="26"/>
        </w:rPr>
        <w:t xml:space="preserve"> </w:t>
      </w:r>
      <w:r w:rsidR="008C6C4B" w:rsidRPr="00BF23D0">
        <w:rPr>
          <w:rFonts w:ascii="Palatino Linotype" w:eastAsia="Montserrat" w:hAnsi="Palatino Linotype" w:cs="Montserrat"/>
          <w:b/>
          <w:sz w:val="34"/>
          <w:szCs w:val="26"/>
        </w:rPr>
        <w:t>a que</w:t>
      </w:r>
      <w:r w:rsidRPr="00BF23D0">
        <w:rPr>
          <w:rFonts w:ascii="Palatino Linotype" w:eastAsia="Montserrat" w:hAnsi="Palatino Linotype" w:cs="Montserrat"/>
          <w:b/>
          <w:sz w:val="34"/>
          <w:szCs w:val="26"/>
        </w:rPr>
        <w:t xml:space="preserve"> todos los mexicanos reciban medicamentos y atención médica gratuita</w:t>
      </w:r>
      <w:r w:rsidR="008C6C4B" w:rsidRPr="00BF23D0">
        <w:rPr>
          <w:rFonts w:ascii="Palatino Linotype" w:eastAsia="Montserrat" w:hAnsi="Palatino Linotype" w:cs="Montserrat"/>
          <w:b/>
          <w:sz w:val="34"/>
          <w:szCs w:val="26"/>
        </w:rPr>
        <w:t xml:space="preserve"> en 2024</w:t>
      </w:r>
      <w:r w:rsidRPr="00BF23D0">
        <w:rPr>
          <w:rFonts w:ascii="Palatino Linotype" w:eastAsia="Montserrat" w:hAnsi="Palatino Linotype" w:cs="Montserrat"/>
          <w:b/>
          <w:sz w:val="34"/>
          <w:szCs w:val="26"/>
        </w:rPr>
        <w:t xml:space="preserve">: </w:t>
      </w:r>
      <w:proofErr w:type="spellStart"/>
      <w:r w:rsidRPr="00BF23D0">
        <w:rPr>
          <w:rFonts w:ascii="Palatino Linotype" w:eastAsia="Montserrat" w:hAnsi="Palatino Linotype" w:cs="Montserrat"/>
          <w:b/>
          <w:sz w:val="34"/>
          <w:szCs w:val="26"/>
        </w:rPr>
        <w:t>Zoé</w:t>
      </w:r>
      <w:proofErr w:type="spellEnd"/>
      <w:r w:rsidRPr="00BF23D0">
        <w:rPr>
          <w:rFonts w:ascii="Palatino Linotype" w:eastAsia="Montserrat" w:hAnsi="Palatino Linotype" w:cs="Montserrat"/>
          <w:b/>
          <w:sz w:val="34"/>
          <w:szCs w:val="26"/>
        </w:rPr>
        <w:t xml:space="preserve"> R</w:t>
      </w:r>
      <w:r w:rsidR="008C6C4B" w:rsidRPr="00BF23D0">
        <w:rPr>
          <w:rFonts w:ascii="Palatino Linotype" w:eastAsia="Montserrat" w:hAnsi="Palatino Linotype" w:cs="Montserrat"/>
          <w:b/>
          <w:sz w:val="34"/>
          <w:szCs w:val="26"/>
        </w:rPr>
        <w:t>obledo</w:t>
      </w:r>
    </w:p>
    <w:p w14:paraId="709DF393" w14:textId="77777777" w:rsidR="00A92443" w:rsidRPr="00BF23D0" w:rsidRDefault="00BA4275">
      <w:pPr>
        <w:tabs>
          <w:tab w:val="left" w:pos="-1701"/>
        </w:tabs>
        <w:spacing w:after="0" w:line="240" w:lineRule="auto"/>
        <w:jc w:val="center"/>
        <w:rPr>
          <w:rFonts w:ascii="Montserrat" w:eastAsia="Montserrat" w:hAnsi="Montserrat" w:cs="Montserrat"/>
          <w:b/>
          <w:sz w:val="26"/>
          <w:szCs w:val="26"/>
        </w:rPr>
      </w:pPr>
      <w:r w:rsidRPr="00BF23D0">
        <w:rPr>
          <w:rFonts w:ascii="Montserrat" w:eastAsia="Montserrat" w:hAnsi="Montserrat" w:cs="Montserrat"/>
          <w:b/>
          <w:sz w:val="26"/>
          <w:szCs w:val="26"/>
        </w:rPr>
        <w:t xml:space="preserve"> </w:t>
      </w:r>
      <w:bookmarkStart w:id="1" w:name="_GoBack"/>
      <w:bookmarkEnd w:id="1"/>
    </w:p>
    <w:p w14:paraId="76964CF4" w14:textId="2DA6E281" w:rsidR="00A92443" w:rsidRPr="00BF23D0" w:rsidRDefault="000461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Palatino Linotype" w:hAnsi="Palatino Linotype"/>
          <w:b/>
          <w:color w:val="000000"/>
          <w:sz w:val="20"/>
        </w:rPr>
      </w:pPr>
      <w:r w:rsidRPr="00BF23D0">
        <w:rPr>
          <w:rFonts w:ascii="Palatino Linotype" w:eastAsia="Montserrat" w:hAnsi="Palatino Linotype" w:cs="Montserrat"/>
          <w:b/>
          <w:color w:val="000000"/>
          <w:sz w:val="20"/>
        </w:rPr>
        <w:t xml:space="preserve">El titular </w:t>
      </w:r>
      <w:r w:rsidR="00BF23D0" w:rsidRPr="00BF23D0">
        <w:rPr>
          <w:rFonts w:ascii="Palatino Linotype" w:eastAsia="Montserrat" w:hAnsi="Palatino Linotype" w:cs="Montserrat"/>
          <w:b/>
          <w:color w:val="000000"/>
          <w:sz w:val="20"/>
        </w:rPr>
        <w:t>designado</w:t>
      </w:r>
      <w:r w:rsidR="00BF23D0">
        <w:rPr>
          <w:rFonts w:ascii="Palatino Linotype" w:eastAsia="Montserrat" w:hAnsi="Palatino Linotype" w:cs="Montserrat"/>
          <w:b/>
          <w:color w:val="000000"/>
          <w:sz w:val="20"/>
        </w:rPr>
        <w:t xml:space="preserve"> del IMSS</w:t>
      </w:r>
      <w:r w:rsidRPr="00BF23D0">
        <w:rPr>
          <w:rFonts w:ascii="Palatino Linotype" w:eastAsia="Montserrat" w:hAnsi="Palatino Linotype" w:cs="Montserrat"/>
          <w:b/>
          <w:color w:val="000000"/>
          <w:sz w:val="20"/>
        </w:rPr>
        <w:t xml:space="preserve"> informó que p</w:t>
      </w:r>
      <w:r w:rsidR="008F3D03" w:rsidRPr="00BF23D0">
        <w:rPr>
          <w:rFonts w:ascii="Palatino Linotype" w:eastAsia="Montserrat" w:hAnsi="Palatino Linotype" w:cs="Montserrat"/>
          <w:b/>
          <w:color w:val="000000"/>
          <w:sz w:val="20"/>
        </w:rPr>
        <w:t>or instrucciones del Ejecutivo f</w:t>
      </w:r>
      <w:r w:rsidRPr="00BF23D0">
        <w:rPr>
          <w:rFonts w:ascii="Palatino Linotype" w:eastAsia="Montserrat" w:hAnsi="Palatino Linotype" w:cs="Montserrat"/>
          <w:b/>
          <w:color w:val="000000"/>
          <w:sz w:val="20"/>
        </w:rPr>
        <w:t xml:space="preserve">ederal sostuvo una </w:t>
      </w:r>
      <w:r w:rsidR="008F3D03" w:rsidRPr="00BF23D0">
        <w:rPr>
          <w:rFonts w:ascii="Palatino Linotype" w:eastAsia="Montserrat" w:hAnsi="Palatino Linotype" w:cs="Montserrat"/>
          <w:b/>
          <w:color w:val="000000"/>
          <w:sz w:val="20"/>
        </w:rPr>
        <w:t>reunión</w:t>
      </w:r>
      <w:r w:rsidRPr="00BF23D0">
        <w:rPr>
          <w:rFonts w:ascii="Palatino Linotype" w:eastAsia="Montserrat" w:hAnsi="Palatino Linotype" w:cs="Montserrat"/>
          <w:b/>
          <w:color w:val="000000"/>
          <w:sz w:val="20"/>
        </w:rPr>
        <w:t xml:space="preserve"> con el secretario de Hacienda, Carlos Urzúa para revisar los temas de </w:t>
      </w:r>
      <w:r w:rsidR="00FD4C0C" w:rsidRPr="00BF23D0">
        <w:rPr>
          <w:rFonts w:ascii="Palatino Linotype" w:eastAsia="Montserrat" w:hAnsi="Palatino Linotype" w:cs="Montserrat"/>
          <w:b/>
          <w:color w:val="000000"/>
          <w:sz w:val="20"/>
        </w:rPr>
        <w:t xml:space="preserve">ingresos y </w:t>
      </w:r>
      <w:r w:rsidRPr="00BF23D0">
        <w:rPr>
          <w:rFonts w:ascii="Palatino Linotype" w:eastAsia="Montserrat" w:hAnsi="Palatino Linotype" w:cs="Montserrat"/>
          <w:b/>
          <w:color w:val="000000"/>
          <w:sz w:val="20"/>
        </w:rPr>
        <w:t xml:space="preserve">egresos de la institución </w:t>
      </w:r>
      <w:r w:rsidR="00BA4275" w:rsidRPr="00BF23D0">
        <w:rPr>
          <w:rFonts w:ascii="Palatino Linotype" w:eastAsia="Montserrat" w:hAnsi="Palatino Linotype" w:cs="Montserrat"/>
          <w:b/>
          <w:color w:val="000000"/>
          <w:sz w:val="20"/>
        </w:rPr>
        <w:t xml:space="preserve"> </w:t>
      </w:r>
    </w:p>
    <w:p w14:paraId="7F133070" w14:textId="77777777" w:rsidR="00A92443" w:rsidRPr="00BF23D0" w:rsidRDefault="00A92443">
      <w:pPr>
        <w:tabs>
          <w:tab w:val="left" w:pos="-1701"/>
        </w:tabs>
        <w:spacing w:after="0" w:line="240" w:lineRule="auto"/>
        <w:jc w:val="both"/>
        <w:rPr>
          <w:rFonts w:ascii="Palatino Linotype" w:eastAsia="Montserrat" w:hAnsi="Palatino Linotype" w:cs="Montserrat"/>
          <w:sz w:val="20"/>
        </w:rPr>
      </w:pPr>
    </w:p>
    <w:p w14:paraId="1E362603" w14:textId="333FC342" w:rsidR="00A92443" w:rsidRPr="00BF23D0" w:rsidRDefault="000461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701"/>
        </w:tabs>
        <w:spacing w:after="0" w:line="240" w:lineRule="auto"/>
        <w:jc w:val="both"/>
        <w:rPr>
          <w:rFonts w:ascii="Palatino Linotype" w:hAnsi="Palatino Linotype"/>
          <w:color w:val="000000"/>
          <w:szCs w:val="24"/>
        </w:rPr>
      </w:pPr>
      <w:r w:rsidRPr="00BF23D0">
        <w:rPr>
          <w:rFonts w:ascii="Palatino Linotype" w:eastAsia="Montserrat" w:hAnsi="Palatino Linotype" w:cs="Montserrat"/>
          <w:b/>
          <w:color w:val="000000"/>
          <w:sz w:val="20"/>
        </w:rPr>
        <w:t>Apuntó que</w:t>
      </w:r>
      <w:r w:rsidR="008F3D03" w:rsidRPr="00BF23D0">
        <w:rPr>
          <w:rFonts w:ascii="Palatino Linotype" w:eastAsia="Montserrat" w:hAnsi="Palatino Linotype" w:cs="Montserrat"/>
          <w:b/>
          <w:color w:val="000000"/>
          <w:sz w:val="20"/>
        </w:rPr>
        <w:t>,</w:t>
      </w:r>
      <w:r w:rsidRPr="00BF23D0">
        <w:rPr>
          <w:rFonts w:ascii="Palatino Linotype" w:eastAsia="Montserrat" w:hAnsi="Palatino Linotype" w:cs="Montserrat"/>
          <w:b/>
          <w:color w:val="000000"/>
          <w:sz w:val="20"/>
        </w:rPr>
        <w:t xml:space="preserve"> </w:t>
      </w:r>
      <w:r w:rsidR="00FD4C0C" w:rsidRPr="00BF23D0">
        <w:rPr>
          <w:rFonts w:ascii="Palatino Linotype" w:eastAsia="Montserrat" w:hAnsi="Palatino Linotype" w:cs="Montserrat"/>
          <w:b/>
          <w:color w:val="000000"/>
          <w:sz w:val="20"/>
        </w:rPr>
        <w:t>para la compra de materiales e insumos, el IMSS cuenta con un presupuesto</w:t>
      </w:r>
      <w:r w:rsidR="005375E3" w:rsidRPr="00BF23D0">
        <w:rPr>
          <w:rFonts w:ascii="Palatino Linotype" w:eastAsia="Montserrat" w:hAnsi="Palatino Linotype" w:cs="Montserrat"/>
          <w:b/>
          <w:color w:val="000000"/>
          <w:sz w:val="20"/>
        </w:rPr>
        <w:t xml:space="preserve"> anual</w:t>
      </w:r>
      <w:r w:rsidR="00FD4C0C" w:rsidRPr="00BF23D0">
        <w:rPr>
          <w:rFonts w:ascii="Palatino Linotype" w:eastAsia="Montserrat" w:hAnsi="Palatino Linotype" w:cs="Montserrat"/>
          <w:b/>
          <w:color w:val="000000"/>
          <w:sz w:val="20"/>
        </w:rPr>
        <w:t xml:space="preserve"> </w:t>
      </w:r>
      <w:r w:rsidRPr="00BF23D0">
        <w:rPr>
          <w:rFonts w:ascii="Palatino Linotype" w:eastAsia="Montserrat" w:hAnsi="Palatino Linotype" w:cs="Montserrat"/>
          <w:b/>
          <w:color w:val="000000"/>
          <w:sz w:val="20"/>
        </w:rPr>
        <w:t>de 64 mil millones de pesos</w:t>
      </w:r>
      <w:r w:rsidR="00FD4C0C" w:rsidRPr="00BF23D0">
        <w:rPr>
          <w:rFonts w:ascii="Palatino Linotype" w:eastAsia="Montserrat" w:hAnsi="Palatino Linotype" w:cs="Montserrat"/>
          <w:b/>
          <w:color w:val="000000"/>
          <w:sz w:val="20"/>
        </w:rPr>
        <w:t xml:space="preserve">, de los cuales, </w:t>
      </w:r>
      <w:r w:rsidR="00BF23D0" w:rsidRPr="00BF23D0">
        <w:rPr>
          <w:rFonts w:ascii="Palatino Linotype" w:eastAsia="Montserrat" w:hAnsi="Palatino Linotype" w:cs="Montserrat"/>
          <w:b/>
          <w:color w:val="000000"/>
          <w:sz w:val="20"/>
        </w:rPr>
        <w:t xml:space="preserve">se ejercieron </w:t>
      </w:r>
      <w:r w:rsidR="00FD4C0C" w:rsidRPr="00BF23D0">
        <w:rPr>
          <w:rFonts w:ascii="Palatino Linotype" w:eastAsia="Montserrat" w:hAnsi="Palatino Linotype" w:cs="Montserrat"/>
          <w:b/>
          <w:color w:val="000000"/>
          <w:sz w:val="20"/>
        </w:rPr>
        <w:t xml:space="preserve">durante el primer trimestre 6 mil 979 millones de los 7 mil 479 millones </w:t>
      </w:r>
      <w:r w:rsidR="008F3D03" w:rsidRPr="00BF23D0">
        <w:rPr>
          <w:rFonts w:ascii="Palatino Linotype" w:eastAsia="Montserrat" w:hAnsi="Palatino Linotype" w:cs="Montserrat"/>
          <w:b/>
          <w:color w:val="000000"/>
          <w:sz w:val="20"/>
        </w:rPr>
        <w:t>que corresponden</w:t>
      </w:r>
    </w:p>
    <w:p w14:paraId="1E5CF52B" w14:textId="77777777" w:rsidR="00A92443" w:rsidRPr="00BF23D0" w:rsidRDefault="00A92443">
      <w:pPr>
        <w:tabs>
          <w:tab w:val="left" w:pos="-1701"/>
        </w:tabs>
        <w:spacing w:after="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</w:p>
    <w:p w14:paraId="6F362F4F" w14:textId="69DEF571" w:rsidR="00BA4275" w:rsidRPr="00BF23D0" w:rsidRDefault="00BA4275" w:rsidP="00BF23D0">
      <w:pPr>
        <w:tabs>
          <w:tab w:val="left" w:pos="-1701"/>
        </w:tabs>
        <w:spacing w:after="120" w:line="360" w:lineRule="auto"/>
        <w:jc w:val="both"/>
        <w:rPr>
          <w:rFonts w:ascii="Arial" w:hAnsi="Arial" w:cs="Arial"/>
          <w:szCs w:val="24"/>
        </w:rPr>
      </w:pPr>
      <w:r w:rsidRPr="00BF23D0">
        <w:rPr>
          <w:rFonts w:ascii="Arial" w:eastAsia="Montserrat" w:hAnsi="Arial" w:cs="Arial"/>
          <w:szCs w:val="24"/>
        </w:rPr>
        <w:t xml:space="preserve">El </w:t>
      </w:r>
      <w:r w:rsidR="00BF23D0" w:rsidRPr="00BF23D0">
        <w:rPr>
          <w:rFonts w:ascii="Arial" w:eastAsia="Montserrat" w:hAnsi="Arial" w:cs="Arial"/>
          <w:szCs w:val="24"/>
        </w:rPr>
        <w:t>director general designado</w:t>
      </w:r>
      <w:r w:rsidR="00010C1F" w:rsidRPr="00BF23D0">
        <w:rPr>
          <w:rFonts w:ascii="Arial" w:eastAsia="Montserrat" w:hAnsi="Arial" w:cs="Arial"/>
          <w:szCs w:val="24"/>
        </w:rPr>
        <w:t xml:space="preserve"> del </w:t>
      </w:r>
      <w:r w:rsidRPr="00BF23D0">
        <w:rPr>
          <w:rFonts w:ascii="Arial" w:eastAsia="Montserrat" w:hAnsi="Arial" w:cs="Arial"/>
          <w:szCs w:val="24"/>
        </w:rPr>
        <w:t>Instituto</w:t>
      </w:r>
      <w:r w:rsidR="00010C1F" w:rsidRPr="00BF23D0">
        <w:rPr>
          <w:rFonts w:ascii="Arial" w:eastAsia="Montserrat" w:hAnsi="Arial" w:cs="Arial"/>
          <w:szCs w:val="24"/>
        </w:rPr>
        <w:t xml:space="preserve"> Mexicano del Seguro Social (IMSS), </w:t>
      </w:r>
      <w:proofErr w:type="spellStart"/>
      <w:r w:rsidR="00010C1F" w:rsidRPr="00BF23D0">
        <w:rPr>
          <w:rFonts w:ascii="Arial" w:eastAsia="Montserrat" w:hAnsi="Arial" w:cs="Arial"/>
          <w:szCs w:val="24"/>
        </w:rPr>
        <w:t>Zoé</w:t>
      </w:r>
      <w:proofErr w:type="spellEnd"/>
      <w:r w:rsidR="00010C1F" w:rsidRPr="00BF23D0">
        <w:rPr>
          <w:rFonts w:ascii="Arial" w:eastAsia="Montserrat" w:hAnsi="Arial" w:cs="Arial"/>
          <w:szCs w:val="24"/>
        </w:rPr>
        <w:t xml:space="preserve"> Robledo Aburto</w:t>
      </w:r>
      <w:r w:rsidR="008F3D03" w:rsidRPr="00BF23D0">
        <w:rPr>
          <w:rFonts w:ascii="Arial" w:eastAsia="Montserrat" w:hAnsi="Arial" w:cs="Arial"/>
          <w:szCs w:val="24"/>
        </w:rPr>
        <w:t>,</w:t>
      </w:r>
      <w:r w:rsidR="00010C1F" w:rsidRPr="00BF23D0">
        <w:rPr>
          <w:rFonts w:ascii="Arial" w:eastAsia="Montserrat" w:hAnsi="Arial" w:cs="Arial"/>
          <w:szCs w:val="24"/>
        </w:rPr>
        <w:t xml:space="preserve"> declaró que</w:t>
      </w:r>
      <w:r w:rsidR="00155C32" w:rsidRPr="00BF23D0">
        <w:rPr>
          <w:rFonts w:ascii="Arial" w:eastAsia="Montserrat" w:hAnsi="Arial" w:cs="Arial"/>
          <w:szCs w:val="24"/>
        </w:rPr>
        <w:t xml:space="preserve"> los esfuerzos de la institución se concentrarán en contribuir a que el sector salud</w:t>
      </w:r>
      <w:r w:rsidR="008C6C4B" w:rsidRPr="00BF23D0">
        <w:rPr>
          <w:rFonts w:ascii="Arial" w:eastAsia="Montserrat" w:hAnsi="Arial" w:cs="Arial"/>
          <w:szCs w:val="24"/>
        </w:rPr>
        <w:t xml:space="preserve"> llegue a </w:t>
      </w:r>
      <w:r w:rsidR="00010C1F" w:rsidRPr="00BF23D0">
        <w:rPr>
          <w:rFonts w:ascii="Arial" w:eastAsia="Montserrat" w:hAnsi="Arial" w:cs="Arial"/>
          <w:szCs w:val="24"/>
        </w:rPr>
        <w:t xml:space="preserve">garantizar que hacia 2024 todas y todos los habitantes de México reciban atención hospitalaria gratuita, </w:t>
      </w:r>
      <w:r w:rsidR="00010C1F" w:rsidRPr="00BF23D0">
        <w:rPr>
          <w:rFonts w:ascii="Arial" w:hAnsi="Arial" w:cs="Arial"/>
          <w:szCs w:val="24"/>
        </w:rPr>
        <w:t>incluidos el suministro de medicamentos, materiales de curación y exámenes clínicos, “de ese tamaño es nuestro reto y de ese tamaño es el compromiso que estamos asumiendo el día de hoy”, enfatizó.</w:t>
      </w:r>
    </w:p>
    <w:p w14:paraId="06F4CC22" w14:textId="118654EB" w:rsidR="00010C1F" w:rsidRPr="00BF23D0" w:rsidRDefault="00113504" w:rsidP="00BF23D0">
      <w:pPr>
        <w:tabs>
          <w:tab w:val="left" w:pos="-1701"/>
        </w:tabs>
        <w:spacing w:after="120" w:line="360" w:lineRule="auto"/>
        <w:jc w:val="both"/>
        <w:rPr>
          <w:rFonts w:ascii="Arial" w:hAnsi="Arial" w:cs="Arial"/>
          <w:szCs w:val="24"/>
        </w:rPr>
      </w:pPr>
      <w:r w:rsidRPr="00BF23D0">
        <w:rPr>
          <w:rFonts w:ascii="Arial" w:hAnsi="Arial" w:cs="Arial"/>
          <w:szCs w:val="24"/>
        </w:rPr>
        <w:t>Al acompañar al p</w:t>
      </w:r>
      <w:r w:rsidR="00010C1F" w:rsidRPr="00BF23D0">
        <w:rPr>
          <w:rFonts w:ascii="Arial" w:hAnsi="Arial" w:cs="Arial"/>
          <w:szCs w:val="24"/>
        </w:rPr>
        <w:t xml:space="preserve">residente de la República, Andrés Manuel López Obrador, a la conferencia matutina, </w:t>
      </w:r>
      <w:r w:rsidR="00BF23D0" w:rsidRPr="00BF23D0">
        <w:rPr>
          <w:rFonts w:ascii="Arial" w:hAnsi="Arial" w:cs="Arial"/>
          <w:szCs w:val="24"/>
        </w:rPr>
        <w:t>Robledo Aburto</w:t>
      </w:r>
      <w:r w:rsidR="00010C1F" w:rsidRPr="00BF23D0">
        <w:rPr>
          <w:rFonts w:ascii="Arial" w:hAnsi="Arial" w:cs="Arial"/>
          <w:szCs w:val="24"/>
        </w:rPr>
        <w:t xml:space="preserve"> informó que a 24 horas de su designación y p</w:t>
      </w:r>
      <w:r w:rsidRPr="00BF23D0">
        <w:rPr>
          <w:rFonts w:ascii="Arial" w:hAnsi="Arial" w:cs="Arial"/>
          <w:szCs w:val="24"/>
        </w:rPr>
        <w:t>or instrucciones del Ejecutivo f</w:t>
      </w:r>
      <w:r w:rsidR="00010C1F" w:rsidRPr="00BF23D0">
        <w:rPr>
          <w:rFonts w:ascii="Arial" w:hAnsi="Arial" w:cs="Arial"/>
          <w:szCs w:val="24"/>
        </w:rPr>
        <w:t>ederal, el día de ayer</w:t>
      </w:r>
      <w:r w:rsidR="008B6503" w:rsidRPr="00BF23D0">
        <w:rPr>
          <w:rFonts w:ascii="Arial" w:hAnsi="Arial" w:cs="Arial"/>
          <w:szCs w:val="24"/>
        </w:rPr>
        <w:t xml:space="preserve"> </w:t>
      </w:r>
      <w:r w:rsidRPr="00BF23D0">
        <w:rPr>
          <w:rFonts w:ascii="Arial" w:hAnsi="Arial" w:cs="Arial"/>
          <w:szCs w:val="24"/>
        </w:rPr>
        <w:t>se reunió con el s</w:t>
      </w:r>
      <w:r w:rsidR="00010C1F" w:rsidRPr="00BF23D0">
        <w:rPr>
          <w:rFonts w:ascii="Arial" w:hAnsi="Arial" w:cs="Arial"/>
          <w:szCs w:val="24"/>
        </w:rPr>
        <w:t>ecretario de Hacienda</w:t>
      </w:r>
      <w:r w:rsidRPr="00BF23D0">
        <w:rPr>
          <w:rFonts w:ascii="Arial" w:hAnsi="Arial" w:cs="Arial"/>
          <w:szCs w:val="24"/>
        </w:rPr>
        <w:t xml:space="preserve"> y Crédito Público</w:t>
      </w:r>
      <w:r w:rsidR="00010C1F" w:rsidRPr="00BF23D0">
        <w:rPr>
          <w:rFonts w:ascii="Arial" w:hAnsi="Arial" w:cs="Arial"/>
          <w:szCs w:val="24"/>
        </w:rPr>
        <w:t>, Carlos Urzúa</w:t>
      </w:r>
      <w:r w:rsidRPr="00BF23D0">
        <w:rPr>
          <w:rFonts w:ascii="Arial" w:hAnsi="Arial" w:cs="Arial"/>
          <w:szCs w:val="24"/>
        </w:rPr>
        <w:t xml:space="preserve"> Macías</w:t>
      </w:r>
      <w:r w:rsidR="00010C1F" w:rsidRPr="00BF23D0">
        <w:rPr>
          <w:rFonts w:ascii="Arial" w:hAnsi="Arial" w:cs="Arial"/>
          <w:szCs w:val="24"/>
        </w:rPr>
        <w:t xml:space="preserve"> para revisar los temas de ingres</w:t>
      </w:r>
      <w:r w:rsidR="00FD4C0C" w:rsidRPr="00BF23D0">
        <w:rPr>
          <w:rFonts w:ascii="Arial" w:hAnsi="Arial" w:cs="Arial"/>
          <w:szCs w:val="24"/>
        </w:rPr>
        <w:t xml:space="preserve">os y egresos </w:t>
      </w:r>
      <w:r w:rsidR="00010C1F" w:rsidRPr="00BF23D0">
        <w:rPr>
          <w:rFonts w:ascii="Arial" w:hAnsi="Arial" w:cs="Arial"/>
          <w:szCs w:val="24"/>
        </w:rPr>
        <w:t>de la institución.</w:t>
      </w:r>
    </w:p>
    <w:p w14:paraId="7A0B5C62" w14:textId="5BA4D4C1" w:rsidR="00BF267B" w:rsidRPr="00BF23D0" w:rsidRDefault="00010C1F" w:rsidP="00BF23D0">
      <w:pPr>
        <w:spacing w:after="120" w:line="360" w:lineRule="auto"/>
        <w:jc w:val="both"/>
        <w:rPr>
          <w:rFonts w:ascii="Arial" w:hAnsi="Arial" w:cs="Arial"/>
          <w:szCs w:val="24"/>
        </w:rPr>
      </w:pPr>
      <w:r w:rsidRPr="00BF23D0">
        <w:rPr>
          <w:rFonts w:ascii="Arial" w:hAnsi="Arial" w:cs="Arial"/>
          <w:szCs w:val="24"/>
        </w:rPr>
        <w:t xml:space="preserve">Derivado de este encuentro, </w:t>
      </w:r>
      <w:r w:rsidR="008B6503" w:rsidRPr="00BF23D0">
        <w:rPr>
          <w:rFonts w:ascii="Arial" w:hAnsi="Arial" w:cs="Arial"/>
          <w:szCs w:val="24"/>
        </w:rPr>
        <w:t xml:space="preserve">indicó que el IMSS cuenta con un presupuesto </w:t>
      </w:r>
      <w:r w:rsidR="00726784" w:rsidRPr="00BF23D0">
        <w:rPr>
          <w:rFonts w:ascii="Arial" w:hAnsi="Arial" w:cs="Arial"/>
          <w:szCs w:val="24"/>
        </w:rPr>
        <w:t xml:space="preserve">anual </w:t>
      </w:r>
      <w:r w:rsidR="008B6503" w:rsidRPr="00BF23D0">
        <w:rPr>
          <w:rFonts w:ascii="Arial" w:hAnsi="Arial" w:cs="Arial"/>
          <w:szCs w:val="24"/>
        </w:rPr>
        <w:t>de 64 mil millones de pesos para la compra de materiales y suministros. A</w:t>
      </w:r>
      <w:r w:rsidRPr="00BF23D0">
        <w:rPr>
          <w:rFonts w:ascii="Arial" w:hAnsi="Arial" w:cs="Arial"/>
          <w:szCs w:val="24"/>
        </w:rPr>
        <w:t xml:space="preserve">puntó que </w:t>
      </w:r>
      <w:r w:rsidR="008B6503" w:rsidRPr="00BF23D0">
        <w:rPr>
          <w:rFonts w:ascii="Arial" w:hAnsi="Arial" w:cs="Arial"/>
          <w:szCs w:val="24"/>
        </w:rPr>
        <w:t xml:space="preserve">durante el primer trimestre se ejercieron 6 mil 979 millones de pesos de los 7 mil 479 millones presupuestados para dicho periodo, es decir, se </w:t>
      </w:r>
      <w:r w:rsidR="005375E3" w:rsidRPr="00BF23D0">
        <w:rPr>
          <w:rFonts w:ascii="Arial" w:hAnsi="Arial" w:cs="Arial"/>
          <w:szCs w:val="24"/>
        </w:rPr>
        <w:t>ejerció</w:t>
      </w:r>
      <w:r w:rsidR="008B6503" w:rsidRPr="00BF23D0">
        <w:rPr>
          <w:rFonts w:ascii="Arial" w:hAnsi="Arial" w:cs="Arial"/>
          <w:szCs w:val="24"/>
        </w:rPr>
        <w:t xml:space="preserve"> el 9</w:t>
      </w:r>
      <w:r w:rsidR="0071054B" w:rsidRPr="00BF23D0">
        <w:rPr>
          <w:rFonts w:ascii="Arial" w:hAnsi="Arial" w:cs="Arial"/>
          <w:szCs w:val="24"/>
        </w:rPr>
        <w:t xml:space="preserve">3 por ciento </w:t>
      </w:r>
      <w:r w:rsidR="005375E3" w:rsidRPr="00BF23D0">
        <w:rPr>
          <w:rFonts w:ascii="Arial" w:hAnsi="Arial" w:cs="Arial"/>
          <w:szCs w:val="24"/>
        </w:rPr>
        <w:t xml:space="preserve">del gasto. </w:t>
      </w:r>
    </w:p>
    <w:p w14:paraId="20E40BEC" w14:textId="7B443201" w:rsidR="00BF267B" w:rsidRPr="00BF23D0" w:rsidRDefault="00BF267B" w:rsidP="00BF23D0">
      <w:pPr>
        <w:spacing w:after="120" w:line="360" w:lineRule="auto"/>
        <w:jc w:val="both"/>
        <w:rPr>
          <w:rFonts w:ascii="Arial" w:hAnsi="Arial" w:cs="Arial"/>
          <w:szCs w:val="24"/>
        </w:rPr>
      </w:pPr>
      <w:r w:rsidRPr="00BF23D0">
        <w:rPr>
          <w:rFonts w:ascii="Arial" w:hAnsi="Arial" w:cs="Arial"/>
          <w:szCs w:val="24"/>
        </w:rPr>
        <w:lastRenderedPageBreak/>
        <w:t xml:space="preserve">Ante esta situación, Robledo Aburto destacó que </w:t>
      </w:r>
      <w:r w:rsidR="00113504" w:rsidRPr="00BF23D0">
        <w:rPr>
          <w:rFonts w:ascii="Arial" w:hAnsi="Arial" w:cs="Arial"/>
          <w:szCs w:val="24"/>
        </w:rPr>
        <w:t>se ha ejercido</w:t>
      </w:r>
      <w:r w:rsidRPr="00BF23D0">
        <w:rPr>
          <w:rFonts w:ascii="Arial" w:hAnsi="Arial" w:cs="Arial"/>
          <w:szCs w:val="24"/>
        </w:rPr>
        <w:t xml:space="preserve"> gasto en la compra de medicamentos</w:t>
      </w:r>
      <w:r w:rsidR="00113504" w:rsidRPr="00BF23D0">
        <w:rPr>
          <w:rFonts w:ascii="Arial" w:hAnsi="Arial" w:cs="Arial"/>
          <w:szCs w:val="24"/>
        </w:rPr>
        <w:t>;</w:t>
      </w:r>
      <w:r w:rsidRPr="00BF23D0">
        <w:rPr>
          <w:rFonts w:ascii="Arial" w:hAnsi="Arial" w:cs="Arial"/>
          <w:szCs w:val="24"/>
        </w:rPr>
        <w:t xml:space="preserve"> sin embargo, el reto mayo</w:t>
      </w:r>
      <w:r w:rsidR="00E95635" w:rsidRPr="00BF23D0">
        <w:rPr>
          <w:rFonts w:ascii="Arial" w:hAnsi="Arial" w:cs="Arial"/>
          <w:szCs w:val="24"/>
        </w:rPr>
        <w:t>r “no es solamente gastarlo, sino</w:t>
      </w:r>
      <w:r w:rsidRPr="00BF23D0">
        <w:rPr>
          <w:rFonts w:ascii="Arial" w:hAnsi="Arial" w:cs="Arial"/>
          <w:szCs w:val="24"/>
        </w:rPr>
        <w:t xml:space="preserve"> gastarlo bien, es gastarlo de manera más eficiente para que alcance para más, </w:t>
      </w:r>
      <w:r w:rsidR="0071054B" w:rsidRPr="00BF23D0">
        <w:rPr>
          <w:rFonts w:ascii="Arial" w:hAnsi="Arial" w:cs="Arial"/>
          <w:szCs w:val="24"/>
        </w:rPr>
        <w:t xml:space="preserve">es gastarlo </w:t>
      </w:r>
      <w:r w:rsidRPr="00BF23D0">
        <w:rPr>
          <w:rFonts w:ascii="Arial" w:hAnsi="Arial" w:cs="Arial"/>
          <w:szCs w:val="24"/>
        </w:rPr>
        <w:t>acabando con la corrupción”.</w:t>
      </w:r>
    </w:p>
    <w:p w14:paraId="67AA1AFF" w14:textId="32AAECEA" w:rsidR="00BF267B" w:rsidRPr="00BF23D0" w:rsidRDefault="00BF23D0" w:rsidP="00BF23D0">
      <w:pPr>
        <w:spacing w:after="120" w:line="360" w:lineRule="auto"/>
        <w:jc w:val="both"/>
        <w:rPr>
          <w:rFonts w:ascii="Arial" w:hAnsi="Arial" w:cs="Arial"/>
          <w:szCs w:val="24"/>
        </w:rPr>
      </w:pPr>
      <w:r w:rsidRPr="00BF23D0">
        <w:rPr>
          <w:rFonts w:ascii="Arial" w:hAnsi="Arial" w:cs="Arial"/>
          <w:szCs w:val="24"/>
        </w:rPr>
        <w:t>S</w:t>
      </w:r>
      <w:r w:rsidR="00113504" w:rsidRPr="00BF23D0">
        <w:rPr>
          <w:rFonts w:ascii="Arial" w:hAnsi="Arial" w:cs="Arial"/>
          <w:szCs w:val="24"/>
        </w:rPr>
        <w:t xml:space="preserve">ubrayó que </w:t>
      </w:r>
      <w:r w:rsidR="00C13B4B">
        <w:rPr>
          <w:rFonts w:ascii="Arial" w:hAnsi="Arial" w:cs="Arial"/>
          <w:szCs w:val="24"/>
        </w:rPr>
        <w:t>“</w:t>
      </w:r>
      <w:r w:rsidR="00BF267B" w:rsidRPr="00BF23D0">
        <w:rPr>
          <w:rFonts w:ascii="Arial" w:hAnsi="Arial" w:cs="Arial"/>
          <w:szCs w:val="24"/>
        </w:rPr>
        <w:t xml:space="preserve">no gastar en el IMSS no necesariamente es ahorro, puede ser </w:t>
      </w:r>
      <w:r w:rsidR="00113504" w:rsidRPr="00BF23D0">
        <w:rPr>
          <w:rFonts w:ascii="Arial" w:hAnsi="Arial" w:cs="Arial"/>
          <w:szCs w:val="24"/>
        </w:rPr>
        <w:t>el</w:t>
      </w:r>
      <w:r w:rsidR="00BF267B" w:rsidRPr="00BF23D0">
        <w:rPr>
          <w:rFonts w:ascii="Arial" w:hAnsi="Arial" w:cs="Arial"/>
          <w:szCs w:val="24"/>
        </w:rPr>
        <w:t xml:space="preserve"> fra</w:t>
      </w:r>
      <w:r w:rsidR="00C13B4B">
        <w:rPr>
          <w:rFonts w:ascii="Arial" w:hAnsi="Arial" w:cs="Arial"/>
          <w:szCs w:val="24"/>
        </w:rPr>
        <w:t xml:space="preserve">caso de una acción de gobierno </w:t>
      </w:r>
      <w:r w:rsidR="00BF267B" w:rsidRPr="00BF23D0">
        <w:rPr>
          <w:rFonts w:ascii="Arial" w:hAnsi="Arial" w:cs="Arial"/>
          <w:szCs w:val="24"/>
        </w:rPr>
        <w:t>y es ahí donde tenemos que atender los temas de corrupción</w:t>
      </w:r>
      <w:r w:rsidR="00113504" w:rsidRPr="00BF23D0">
        <w:rPr>
          <w:rFonts w:ascii="Arial" w:hAnsi="Arial" w:cs="Arial"/>
          <w:szCs w:val="24"/>
        </w:rPr>
        <w:t>,</w:t>
      </w:r>
      <w:r w:rsidR="00BF267B" w:rsidRPr="00BF23D0">
        <w:rPr>
          <w:rFonts w:ascii="Arial" w:hAnsi="Arial" w:cs="Arial"/>
          <w:szCs w:val="24"/>
        </w:rPr>
        <w:t xml:space="preserve"> donde hay concentración en pocas empresas en las compras consolidadas, donde hay compras a precios alzados, donde puede existir también una priorización equivocada sobre los suministros y medicamentos que más requieren frente aquellos que a veces están concentrados en los centros de especialidad</w:t>
      </w:r>
      <w:r w:rsidR="0071054B" w:rsidRPr="00BF23D0">
        <w:rPr>
          <w:rFonts w:ascii="Arial" w:hAnsi="Arial" w:cs="Arial"/>
          <w:szCs w:val="24"/>
        </w:rPr>
        <w:t>,</w:t>
      </w:r>
      <w:r w:rsidR="00BF267B" w:rsidRPr="00BF23D0">
        <w:rPr>
          <w:rFonts w:ascii="Arial" w:hAnsi="Arial" w:cs="Arial"/>
          <w:szCs w:val="24"/>
        </w:rPr>
        <w:t xml:space="preserve"> ese es el gran reto”.</w:t>
      </w:r>
    </w:p>
    <w:p w14:paraId="03DAA6AC" w14:textId="263231D8" w:rsidR="00BF267B" w:rsidRPr="00BF23D0" w:rsidRDefault="00BF267B" w:rsidP="00BF23D0">
      <w:pPr>
        <w:spacing w:after="120" w:line="360" w:lineRule="auto"/>
        <w:jc w:val="both"/>
        <w:rPr>
          <w:rFonts w:ascii="Arial" w:hAnsi="Arial" w:cs="Arial"/>
          <w:szCs w:val="24"/>
        </w:rPr>
      </w:pPr>
      <w:r w:rsidRPr="00BF23D0">
        <w:rPr>
          <w:rFonts w:ascii="Arial" w:hAnsi="Arial" w:cs="Arial"/>
          <w:szCs w:val="24"/>
        </w:rPr>
        <w:t>Aseguró que cada centavo que aportan el gobierno federal, los trabajadores y los patrones será dinero cu</w:t>
      </w:r>
      <w:r w:rsidR="0071054B" w:rsidRPr="00BF23D0">
        <w:rPr>
          <w:rFonts w:ascii="Arial" w:hAnsi="Arial" w:cs="Arial"/>
          <w:szCs w:val="24"/>
        </w:rPr>
        <w:t>idado con ánimo y con un espíritu</w:t>
      </w:r>
      <w:r w:rsidRPr="00BF23D0">
        <w:rPr>
          <w:rFonts w:ascii="Arial" w:hAnsi="Arial" w:cs="Arial"/>
          <w:szCs w:val="24"/>
        </w:rPr>
        <w:t xml:space="preserve"> de saber que son sagrados, agregó que “son las cuotas de los derechohabientes , pero también son los recursos del gobierno, el asunto es gastarlos de manera eficiente, honrada y sin ningún menor viso de que pueda haber una situación de corrupción”.</w:t>
      </w:r>
    </w:p>
    <w:p w14:paraId="285773A2" w14:textId="3C88BAD6" w:rsidR="00A92443" w:rsidRDefault="00BF267B" w:rsidP="00BF23D0">
      <w:pPr>
        <w:spacing w:after="120" w:line="360" w:lineRule="auto"/>
        <w:jc w:val="both"/>
        <w:rPr>
          <w:rFonts w:ascii="Montserrat" w:eastAsia="Montserrat" w:hAnsi="Montserrat" w:cs="Montserrat"/>
          <w:sz w:val="24"/>
          <w:szCs w:val="24"/>
        </w:rPr>
      </w:pPr>
      <w:r w:rsidRPr="00BF23D0">
        <w:rPr>
          <w:rFonts w:ascii="Arial" w:hAnsi="Arial" w:cs="Arial"/>
          <w:szCs w:val="24"/>
        </w:rPr>
        <w:t xml:space="preserve">Concluyó diciendo que el tema de desigualdad social </w:t>
      </w:r>
      <w:r w:rsidRPr="00BF23D0">
        <w:rPr>
          <w:rFonts w:ascii="Arial" w:hAnsi="Arial" w:cs="Arial"/>
          <w:strike/>
          <w:szCs w:val="24"/>
        </w:rPr>
        <w:t>que</w:t>
      </w:r>
      <w:r w:rsidRPr="00BF23D0">
        <w:rPr>
          <w:rFonts w:ascii="Arial" w:hAnsi="Arial" w:cs="Arial"/>
          <w:szCs w:val="24"/>
        </w:rPr>
        <w:t xml:space="preserve"> se manifiesta no sólo en el ingreso, sino también en la calidad de los servicios que recibe la gente, </w:t>
      </w:r>
      <w:r w:rsidR="0071054B" w:rsidRPr="00BF23D0">
        <w:rPr>
          <w:rFonts w:ascii="Arial" w:hAnsi="Arial" w:cs="Arial"/>
          <w:szCs w:val="24"/>
        </w:rPr>
        <w:t>por ello, aseveró que “</w:t>
      </w:r>
      <w:r w:rsidR="00113504" w:rsidRPr="00BF23D0">
        <w:rPr>
          <w:rFonts w:ascii="Arial" w:hAnsi="Arial" w:cs="Arial"/>
          <w:szCs w:val="24"/>
        </w:rPr>
        <w:t>el desmantelamiento del E</w:t>
      </w:r>
      <w:r w:rsidRPr="00BF23D0">
        <w:rPr>
          <w:rFonts w:ascii="Arial" w:hAnsi="Arial" w:cs="Arial"/>
          <w:szCs w:val="24"/>
        </w:rPr>
        <w:t>stado de bienestar no es solamente un estado de finanzas, no es un problema de diseño institucional, es un</w:t>
      </w:r>
      <w:r w:rsidR="00113504" w:rsidRPr="00BF23D0">
        <w:rPr>
          <w:rFonts w:ascii="Arial" w:hAnsi="Arial" w:cs="Arial"/>
          <w:szCs w:val="24"/>
        </w:rPr>
        <w:t xml:space="preserve"> </w:t>
      </w:r>
      <w:r w:rsidRPr="00BF23D0">
        <w:rPr>
          <w:rFonts w:ascii="Arial" w:hAnsi="Arial" w:cs="Arial"/>
          <w:szCs w:val="24"/>
        </w:rPr>
        <w:t xml:space="preserve">problema que ocasionó la </w:t>
      </w:r>
      <w:r w:rsidR="00BF23D0" w:rsidRPr="00BF23D0">
        <w:rPr>
          <w:rFonts w:ascii="Arial" w:hAnsi="Arial" w:cs="Arial"/>
          <w:szCs w:val="24"/>
        </w:rPr>
        <w:t>política</w:t>
      </w:r>
      <w:r w:rsidR="00113504" w:rsidRPr="00BF23D0">
        <w:rPr>
          <w:rFonts w:ascii="Arial" w:hAnsi="Arial" w:cs="Arial"/>
          <w:szCs w:val="24"/>
        </w:rPr>
        <w:t>,</w:t>
      </w:r>
      <w:r w:rsidRPr="00BF23D0">
        <w:rPr>
          <w:rFonts w:ascii="Arial" w:hAnsi="Arial" w:cs="Arial"/>
          <w:szCs w:val="24"/>
        </w:rPr>
        <w:t xml:space="preserve"> pero la mala política, y si la política lo echó a perder, también la dinámica creadora de la política lo puede solucionar</w:t>
      </w:r>
      <w:r w:rsidR="0071054B" w:rsidRPr="00BF23D0">
        <w:rPr>
          <w:rFonts w:ascii="Arial" w:hAnsi="Arial" w:cs="Arial"/>
          <w:szCs w:val="24"/>
        </w:rPr>
        <w:t>”</w:t>
      </w:r>
      <w:r w:rsidRPr="00BF23D0">
        <w:rPr>
          <w:rFonts w:ascii="Arial" w:hAnsi="Arial" w:cs="Arial"/>
          <w:szCs w:val="24"/>
        </w:rPr>
        <w:t>.</w:t>
      </w:r>
      <w:r w:rsidR="00BA4275" w:rsidRPr="00BF23D0">
        <w:rPr>
          <w:noProof/>
          <w:lang w:eastAsia="es-MX"/>
        </w:rPr>
        <w:drawing>
          <wp:anchor distT="0" distB="0" distL="0" distR="0" simplePos="0" relativeHeight="251657216" behindDoc="1" locked="0" layoutInCell="1" hidden="0" allowOverlap="1" wp14:anchorId="66F7DA29" wp14:editId="4D795380">
            <wp:simplePos x="0" y="0"/>
            <wp:positionH relativeFrom="column">
              <wp:posOffset>-1181404</wp:posOffset>
            </wp:positionH>
            <wp:positionV relativeFrom="paragraph">
              <wp:posOffset>5666740</wp:posOffset>
            </wp:positionV>
            <wp:extent cx="7880350" cy="413385"/>
            <wp:effectExtent l="0" t="0" r="6350" b="5715"/>
            <wp:wrapNone/>
            <wp:docPr id="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80350" cy="4133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A92443">
      <w:pgSz w:w="12240" w:h="15840"/>
      <w:pgMar w:top="0" w:right="1701" w:bottom="1134" w:left="1701" w:header="708" w:footer="11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alibri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6751F"/>
    <w:multiLevelType w:val="multilevel"/>
    <w:tmpl w:val="D65285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A92443"/>
    <w:rsid w:val="00010C1F"/>
    <w:rsid w:val="00046148"/>
    <w:rsid w:val="00063A2A"/>
    <w:rsid w:val="00113504"/>
    <w:rsid w:val="00155C32"/>
    <w:rsid w:val="00282953"/>
    <w:rsid w:val="003D1410"/>
    <w:rsid w:val="004D2A6D"/>
    <w:rsid w:val="00520670"/>
    <w:rsid w:val="005375E3"/>
    <w:rsid w:val="005F3D03"/>
    <w:rsid w:val="0071054B"/>
    <w:rsid w:val="00726784"/>
    <w:rsid w:val="00896609"/>
    <w:rsid w:val="008B6503"/>
    <w:rsid w:val="008C6C4B"/>
    <w:rsid w:val="008F3D03"/>
    <w:rsid w:val="00A92443"/>
    <w:rsid w:val="00B85A7A"/>
    <w:rsid w:val="00BA4275"/>
    <w:rsid w:val="00BF23D0"/>
    <w:rsid w:val="00BF267B"/>
    <w:rsid w:val="00C13B4B"/>
    <w:rsid w:val="00DF7D8B"/>
    <w:rsid w:val="00E103D0"/>
    <w:rsid w:val="00E95635"/>
    <w:rsid w:val="00EA0C4C"/>
    <w:rsid w:val="00EE466A"/>
    <w:rsid w:val="00FD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8CB2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4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436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85C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6B7F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7FDD"/>
  </w:style>
  <w:style w:type="paragraph" w:styleId="Piedepgina">
    <w:name w:val="footer"/>
    <w:basedOn w:val="Normal"/>
    <w:link w:val="PiedepginaCar"/>
    <w:uiPriority w:val="99"/>
    <w:unhideWhenUsed/>
    <w:rsid w:val="006B7F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7FDD"/>
  </w:style>
  <w:style w:type="paragraph" w:styleId="Prrafodelista">
    <w:name w:val="List Paragraph"/>
    <w:basedOn w:val="Normal"/>
    <w:uiPriority w:val="34"/>
    <w:qFormat/>
    <w:rsid w:val="00212A15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4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436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85C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6B7F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7FDD"/>
  </w:style>
  <w:style w:type="paragraph" w:styleId="Piedepgina">
    <w:name w:val="footer"/>
    <w:basedOn w:val="Normal"/>
    <w:link w:val="PiedepginaCar"/>
    <w:uiPriority w:val="99"/>
    <w:unhideWhenUsed/>
    <w:rsid w:val="006B7F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7FDD"/>
  </w:style>
  <w:style w:type="paragraph" w:styleId="Prrafodelista">
    <w:name w:val="List Paragraph"/>
    <w:basedOn w:val="Normal"/>
    <w:uiPriority w:val="34"/>
    <w:qFormat/>
    <w:rsid w:val="00212A15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533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Alberto Vences Espindola</dc:creator>
  <cp:lastModifiedBy>Karla Maria Ramirez Vargas</cp:lastModifiedBy>
  <cp:revision>13</cp:revision>
  <dcterms:created xsi:type="dcterms:W3CDTF">2019-05-23T13:24:00Z</dcterms:created>
  <dcterms:modified xsi:type="dcterms:W3CDTF">2019-05-23T15:15:00Z</dcterms:modified>
</cp:coreProperties>
</file>